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7C" w:rsidRPr="00B700CC" w:rsidRDefault="003D1B7C" w:rsidP="003D1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Pr="00B700CC">
        <w:rPr>
          <w:rFonts w:ascii="Times New Roman" w:hAnsi="Times New Roman" w:cs="Times New Roman"/>
          <w:sz w:val="24"/>
          <w:szCs w:val="24"/>
        </w:rPr>
        <w:t xml:space="preserve">, </w:t>
      </w:r>
      <w:r w:rsidRPr="00B700CC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00CC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Pr="00B700CC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>
        <w:rPr>
          <w:rFonts w:ascii="Times New Roman" w:hAnsi="Times New Roman" w:cs="Times New Roman"/>
          <w:sz w:val="24"/>
          <w:szCs w:val="24"/>
        </w:rPr>
        <w:t xml:space="preserve">34 часа. </w:t>
      </w:r>
      <w:r>
        <w:rPr>
          <w:rFonts w:ascii="Times New Roman" w:eastAsia="Calibri" w:hAnsi="Times New Roman" w:cs="Times New Roman"/>
          <w:sz w:val="24"/>
          <w:szCs w:val="24"/>
        </w:rPr>
        <w:t>(1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0CC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D29">
        <w:rPr>
          <w:rFonts w:ascii="Times New Roman" w:hAnsi="Times New Roman"/>
        </w:rPr>
        <w:t>В.</w:t>
      </w:r>
      <w:r w:rsidRPr="00A73D29">
        <w:rPr>
          <w:rStyle w:val="FontStyle37"/>
          <w:rFonts w:ascii="Times New Roman" w:hAnsi="Times New Roman"/>
          <w:sz w:val="24"/>
          <w:szCs w:val="24"/>
        </w:rPr>
        <w:t xml:space="preserve"> В. Пасечник, В. В. </w:t>
      </w:r>
      <w:proofErr w:type="spellStart"/>
      <w:r w:rsidRPr="00A73D29">
        <w:rPr>
          <w:rStyle w:val="FontStyle37"/>
          <w:rFonts w:ascii="Times New Roman" w:hAnsi="Times New Roman"/>
          <w:sz w:val="24"/>
          <w:szCs w:val="24"/>
        </w:rPr>
        <w:t>Латюшин</w:t>
      </w:r>
      <w:proofErr w:type="spellEnd"/>
      <w:r w:rsidRPr="00A73D29">
        <w:rPr>
          <w:rStyle w:val="FontStyle37"/>
          <w:rFonts w:ascii="Times New Roman" w:hAnsi="Times New Roman"/>
          <w:sz w:val="24"/>
          <w:szCs w:val="24"/>
        </w:rPr>
        <w:t xml:space="preserve">, </w:t>
      </w:r>
      <w:r>
        <w:rPr>
          <w:rStyle w:val="FontStyle37"/>
          <w:rFonts w:ascii="Times New Roman" w:hAnsi="Times New Roman"/>
          <w:sz w:val="24"/>
          <w:szCs w:val="24"/>
        </w:rPr>
        <w:t>биология</w:t>
      </w:r>
      <w:proofErr w:type="gramStart"/>
      <w:r>
        <w:rPr>
          <w:rStyle w:val="FontStyle37"/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Style w:val="FontStyle37"/>
          <w:rFonts w:ascii="Times New Roman" w:hAnsi="Times New Roman"/>
          <w:sz w:val="24"/>
          <w:szCs w:val="24"/>
        </w:rPr>
        <w:t>Животные.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0CC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3D1B7C" w:rsidRPr="00B700CC" w:rsidRDefault="003D1B7C" w:rsidP="003D1B7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3D1B7C" w:rsidRPr="00B700CC" w:rsidRDefault="003D1B7C" w:rsidP="003D1B7C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Место курса «Биология» 7</w:t>
      </w:r>
      <w:r w:rsidRPr="00B700CC">
        <w:rPr>
          <w:rStyle w:val="dash041e0431044b0447043d044b0439char1"/>
          <w:b/>
        </w:rPr>
        <w:t xml:space="preserve"> класс в учебном плане.</w:t>
      </w:r>
    </w:p>
    <w:p w:rsidR="003D1B7C" w:rsidRPr="00B700CC" w:rsidRDefault="003D1B7C" w:rsidP="003D1B7C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3D1B7C" w:rsidRPr="006E76A0" w:rsidRDefault="003D1B7C" w:rsidP="003D1B7C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6E76A0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МОУ «СОШ №</w:t>
      </w:r>
      <w:r>
        <w:rPr>
          <w:rStyle w:val="dash041e0431044b0447043d044b0439char1"/>
        </w:rPr>
        <w:t>28</w:t>
      </w:r>
      <w:r w:rsidRPr="006E76A0">
        <w:rPr>
          <w:rStyle w:val="dash041e0431044b0447043d044b0439char1"/>
        </w:rPr>
        <w:t>».</w:t>
      </w:r>
    </w:p>
    <w:p w:rsidR="003D1B7C" w:rsidRPr="006E76A0" w:rsidRDefault="003D1B7C" w:rsidP="003D1B7C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Биология в основной школе  изучается с 5 по 9 классы. Общее   количество учебных часов за 5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E76A0">
        <w:rPr>
          <w:rFonts w:ascii="Times New Roman" w:hAnsi="Times New Roman" w:cs="Times New Roman"/>
          <w:sz w:val="24"/>
          <w:szCs w:val="24"/>
        </w:rPr>
        <w:t>, из них 34 (1ч/неделю) в 5</w:t>
      </w:r>
      <w:r>
        <w:rPr>
          <w:rFonts w:ascii="Times New Roman" w:hAnsi="Times New Roman" w:cs="Times New Roman"/>
          <w:sz w:val="24"/>
          <w:szCs w:val="24"/>
        </w:rPr>
        <w:t>-7 классах -</w:t>
      </w:r>
      <w:r w:rsidRPr="006E76A0">
        <w:rPr>
          <w:rFonts w:ascii="Times New Roman" w:hAnsi="Times New Roman" w:cs="Times New Roman"/>
          <w:sz w:val="24"/>
          <w:szCs w:val="24"/>
        </w:rPr>
        <w:t>34 (1ч/неделю)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 xml:space="preserve"> по 68 (2 ч/ неделю</w:t>
      </w:r>
      <w:r w:rsidRPr="006E76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E76A0">
        <w:rPr>
          <w:rFonts w:ascii="Times New Roman" w:hAnsi="Times New Roman" w:cs="Times New Roman"/>
          <w:sz w:val="24"/>
          <w:szCs w:val="24"/>
        </w:rPr>
        <w:t xml:space="preserve"> 8, 9 классах.</w:t>
      </w:r>
    </w:p>
    <w:p w:rsidR="003D1B7C" w:rsidRPr="006E76A0" w:rsidRDefault="003D1B7C" w:rsidP="003D1B7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3D1B7C" w:rsidRPr="005B1A07" w:rsidRDefault="003D1B7C" w:rsidP="003D1B7C">
      <w:pPr>
        <w:ind w:firstLine="708"/>
        <w:jc w:val="both"/>
        <w:rPr>
          <w:rStyle w:val="dash041e0431044b0447043d044b0439char1"/>
          <w:rFonts w:eastAsia="Calibri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аксиологического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3D1B7C" w:rsidRDefault="003D1B7C" w:rsidP="003D1B7C">
      <w:pPr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авторскую программу внесены следующие изменения:</w:t>
      </w:r>
    </w:p>
    <w:p w:rsidR="003D1B7C" w:rsidRDefault="003D1B7C" w:rsidP="003D1B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Сокращено число часов:</w:t>
      </w:r>
    </w:p>
    <w:p w:rsidR="003D1B7C" w:rsidRDefault="003D1B7C" w:rsidP="003D1B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сокращено с 3 часов до </w:t>
      </w:r>
      <w:r>
        <w:rPr>
          <w:rFonts w:ascii="Times New Roman" w:hAnsi="Times New Roman"/>
          <w:sz w:val="28"/>
          <w:szCs w:val="28"/>
        </w:rPr>
        <w:t>1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B7C" w:rsidRDefault="003D1B7C" w:rsidP="003D1B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«Простейшие» с 3 часов до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3D1B7C" w:rsidRDefault="003D1B7C" w:rsidP="003D1B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«Многообразие и эволюция живой природы. Многообразие животных» с 56 часов до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3D1B7C" w:rsidRDefault="003D1B7C" w:rsidP="003D1B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«Взаимосвязи организмов и окружающей среды» с 6 часов до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3D1B7C" w:rsidRDefault="003D1B7C" w:rsidP="003D1B7C">
      <w:pPr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виду огр</w:t>
      </w:r>
      <w:r>
        <w:rPr>
          <w:rFonts w:ascii="Times New Roman" w:hAnsi="Times New Roman"/>
          <w:sz w:val="28"/>
          <w:szCs w:val="28"/>
        </w:rPr>
        <w:t>аниченности учебного времени (34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вместо 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часов), ряд вопросов рассматривается обзорно.</w:t>
      </w:r>
    </w:p>
    <w:p w:rsidR="003D1B7C" w:rsidRPr="00B700CC" w:rsidRDefault="003D1B7C" w:rsidP="003D1B7C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3D1B7C" w:rsidRPr="00B700CC" w:rsidRDefault="003D1B7C" w:rsidP="003D1B7C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3D1B7C" w:rsidRPr="00B700CC" w:rsidRDefault="003D1B7C" w:rsidP="003D1B7C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3D1B7C" w:rsidRPr="00B700CC" w:rsidRDefault="003D1B7C" w:rsidP="003D1B7C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  <w:r w:rsidRPr="00B700CC">
        <w:rPr>
          <w:rStyle w:val="dash041e0431044b0447043d044b0439char1"/>
          <w:b/>
          <w:u w:val="single"/>
        </w:rPr>
        <w:t>Планируемые результаты освоения программы курса «Биология</w:t>
      </w:r>
      <w:r>
        <w:rPr>
          <w:rStyle w:val="dash041e0431044b0447043d044b0439char1"/>
          <w:b/>
          <w:u w:val="single"/>
        </w:rPr>
        <w:t xml:space="preserve">. Животные </w:t>
      </w:r>
      <w:r w:rsidRPr="00B700CC">
        <w:rPr>
          <w:rStyle w:val="dash041e0431044b0447043d044b0439char1"/>
          <w:b/>
          <w:u w:val="single"/>
        </w:rPr>
        <w:t xml:space="preserve">» в </w:t>
      </w:r>
      <w:r>
        <w:rPr>
          <w:rStyle w:val="dash041e0431044b0447043d044b0439char1"/>
          <w:b/>
          <w:u w:val="single"/>
        </w:rPr>
        <w:t>7</w:t>
      </w:r>
      <w:r w:rsidRPr="00B700CC">
        <w:rPr>
          <w:rStyle w:val="dash041e0431044b0447043d044b0439char1"/>
          <w:b/>
          <w:u w:val="single"/>
        </w:rPr>
        <w:t xml:space="preserve"> классе.</w:t>
      </w:r>
    </w:p>
    <w:p w:rsidR="003D1B7C" w:rsidRPr="006E76A0" w:rsidRDefault="003D1B7C" w:rsidP="003D1B7C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3D1B7C" w:rsidRPr="006E76A0" w:rsidRDefault="003D1B7C" w:rsidP="003D1B7C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3D1B7C" w:rsidRPr="006E76A0" w:rsidRDefault="003D1B7C" w:rsidP="003D1B7C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D1B7C" w:rsidRPr="006E76A0" w:rsidRDefault="003D1B7C" w:rsidP="003D1B7C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E76A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3D1B7C" w:rsidRPr="006E76A0" w:rsidRDefault="003D1B7C" w:rsidP="003D1B7C">
      <w:pPr>
        <w:pStyle w:val="a3"/>
        <w:numPr>
          <w:ilvl w:val="0"/>
          <w:numId w:val="2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3D1B7C" w:rsidRPr="006E76A0" w:rsidRDefault="003D1B7C" w:rsidP="003D1B7C">
      <w:pPr>
        <w:pStyle w:val="a3"/>
        <w:numPr>
          <w:ilvl w:val="0"/>
          <w:numId w:val="2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3D1B7C" w:rsidRPr="006E76A0" w:rsidRDefault="003D1B7C" w:rsidP="003D1B7C">
      <w:pPr>
        <w:pStyle w:val="a3"/>
        <w:numPr>
          <w:ilvl w:val="0"/>
          <w:numId w:val="2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3D1B7C" w:rsidRPr="006E76A0" w:rsidRDefault="003D1B7C" w:rsidP="003D1B7C">
      <w:pPr>
        <w:pStyle w:val="a3"/>
        <w:numPr>
          <w:ilvl w:val="0"/>
          <w:numId w:val="2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3D1B7C" w:rsidRPr="006E76A0" w:rsidRDefault="003D1B7C" w:rsidP="003D1B7C">
      <w:pPr>
        <w:pStyle w:val="a3"/>
        <w:numPr>
          <w:ilvl w:val="0"/>
          <w:numId w:val="2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3D1B7C" w:rsidRPr="006E76A0" w:rsidRDefault="003D1B7C" w:rsidP="003D1B7C">
      <w:pPr>
        <w:pStyle w:val="a3"/>
        <w:numPr>
          <w:ilvl w:val="0"/>
          <w:numId w:val="2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3D1B7C" w:rsidRDefault="003D1B7C" w:rsidP="003D1B7C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Pr="006E76A0" w:rsidRDefault="003D1B7C" w:rsidP="003D1B7C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1B7C" w:rsidRPr="006E76A0" w:rsidRDefault="003D1B7C" w:rsidP="003D1B7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3D1B7C" w:rsidRPr="006E76A0" w:rsidRDefault="003D1B7C" w:rsidP="003D1B7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3D1B7C" w:rsidRPr="006E76A0" w:rsidRDefault="003D1B7C" w:rsidP="003D1B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3D1B7C" w:rsidRPr="006E76A0" w:rsidRDefault="003D1B7C" w:rsidP="003D1B7C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3D1B7C" w:rsidRPr="006E76A0" w:rsidRDefault="003D1B7C" w:rsidP="003D1B7C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D1B7C" w:rsidRPr="006E76A0" w:rsidRDefault="003D1B7C" w:rsidP="003D1B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3D1B7C" w:rsidRPr="006E76A0" w:rsidRDefault="003D1B7C" w:rsidP="003D1B7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3D1B7C" w:rsidRPr="006E76A0" w:rsidRDefault="003D1B7C" w:rsidP="003D1B7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3D1B7C" w:rsidRPr="006E76A0" w:rsidRDefault="003D1B7C" w:rsidP="003D1B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3D1B7C" w:rsidRPr="006E76A0" w:rsidRDefault="003D1B7C" w:rsidP="003D1B7C">
      <w:pPr>
        <w:pStyle w:val="a4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7C" w:rsidRPr="006E76A0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«БИОЛОГИЯ. Животные. 7 </w:t>
      </w:r>
      <w:r w:rsidRPr="006E76A0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3D1B7C" w:rsidRPr="006E76A0" w:rsidRDefault="003D1B7C" w:rsidP="003D1B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7 класс  (</w:t>
      </w:r>
      <w:r>
        <w:rPr>
          <w:rFonts w:ascii="Times New Roman" w:hAnsi="Times New Roman" w:cs="Times New Roman"/>
          <w:b/>
          <w:sz w:val="24"/>
          <w:szCs w:val="24"/>
        </w:rPr>
        <w:t>34часа, 1 час</w:t>
      </w:r>
      <w:r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3D1B7C" w:rsidRPr="006E76A0" w:rsidRDefault="003D1B7C" w:rsidP="003D1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3D1B7C" w:rsidRPr="006E76A0" w:rsidRDefault="003D1B7C" w:rsidP="003D1B7C">
      <w:p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3D1B7C" w:rsidRPr="006E76A0" w:rsidRDefault="003D1B7C" w:rsidP="003D1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3D1B7C" w:rsidRPr="006E76A0" w:rsidRDefault="003D1B7C" w:rsidP="003D1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3D1B7C" w:rsidRPr="00510375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375">
        <w:rPr>
          <w:rFonts w:ascii="Times New Roman" w:hAnsi="Times New Roman" w:cs="Times New Roman"/>
          <w:sz w:val="24"/>
          <w:szCs w:val="24"/>
        </w:rPr>
        <w:t xml:space="preserve">Тип Хордовые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D1B7C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3D1B7C" w:rsidRPr="00510375" w:rsidRDefault="003D1B7C" w:rsidP="003D1B7C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</w:t>
      </w:r>
      <w:r>
        <w:rPr>
          <w:rFonts w:eastAsia="Batang"/>
          <w:b/>
          <w:bCs/>
          <w:sz w:val="24"/>
          <w:szCs w:val="24"/>
          <w:u w:val="single"/>
          <w:lang w:eastAsia="ko-KR"/>
        </w:rPr>
        <w:t>3</w:t>
      </w:r>
      <w:r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. Эволюция строения и функций органов и их систем у животных </w:t>
      </w:r>
      <w:r w:rsidRPr="0051037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510375">
        <w:rPr>
          <w:rFonts w:eastAsia="Batang"/>
          <w:i/>
          <w:iCs/>
          <w:sz w:val="24"/>
          <w:szCs w:val="24"/>
          <w:u w:val="single"/>
          <w:lang w:eastAsia="ko-KR"/>
        </w:rPr>
        <w:t>6 часов</w:t>
      </w:r>
      <w:r w:rsidRPr="0051037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6E76A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3D1B7C" w:rsidRPr="00D84839" w:rsidRDefault="003D1B7C" w:rsidP="003D1B7C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Влажные препараты, скелеты, модели и муляжи.</w:t>
      </w:r>
    </w:p>
    <w:p w:rsidR="003D1B7C" w:rsidRPr="00510375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Развитие и закономерности размещения животных на Земле 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7C" w:rsidRDefault="003D1B7C" w:rsidP="003D1B7C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3D1B7C" w:rsidRPr="006E76A0" w:rsidRDefault="003D1B7C" w:rsidP="003D1B7C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3D1B7C" w:rsidRPr="00510375" w:rsidRDefault="003D1B7C" w:rsidP="003D1B7C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5. Биоценозы 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Pr="00510375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6A0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6A0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7C" w:rsidRPr="006E76A0" w:rsidRDefault="003D1B7C" w:rsidP="003D1B7C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3D1B7C" w:rsidRPr="00510375" w:rsidRDefault="003D1B7C" w:rsidP="003D1B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6. Животный мир и хозяйственная деятельность человека 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3D1B7C" w:rsidRPr="006E76A0" w:rsidRDefault="003D1B7C" w:rsidP="003D1B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3D1B7C" w:rsidRPr="00B700CC" w:rsidRDefault="003D1B7C" w:rsidP="003D1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rPr>
          <w:rFonts w:ascii="Times New Roman" w:hAnsi="Times New Roman" w:cs="Times New Roman"/>
          <w:b/>
          <w:sz w:val="24"/>
          <w:szCs w:val="24"/>
        </w:rPr>
      </w:pPr>
    </w:p>
    <w:p w:rsidR="003D1B7C" w:rsidRDefault="003D1B7C" w:rsidP="003D1B7C">
      <w:pPr>
        <w:rPr>
          <w:rFonts w:ascii="Times New Roman" w:hAnsi="Times New Roman" w:cs="Times New Roman"/>
          <w:b/>
          <w:sz w:val="24"/>
          <w:szCs w:val="24"/>
        </w:rPr>
      </w:pPr>
    </w:p>
    <w:p w:rsidR="003D1B7C" w:rsidRPr="00B700CC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B700C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700CC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3D1B7C" w:rsidRPr="00A33EAE" w:rsidRDefault="003D1B7C" w:rsidP="003D1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>
        <w:rPr>
          <w:rFonts w:ascii="Times New Roman" w:hAnsi="Times New Roman" w:cs="Times New Roman"/>
          <w:b/>
          <w:sz w:val="24"/>
          <w:szCs w:val="24"/>
        </w:rPr>
        <w:t>. Животные » (7</w:t>
      </w:r>
      <w:r w:rsidRPr="00B700CC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00CC">
        <w:rPr>
          <w:rFonts w:ascii="Times New Roman" w:hAnsi="Times New Roman" w:cs="Times New Roman"/>
          <w:sz w:val="24"/>
          <w:szCs w:val="24"/>
        </w:rPr>
        <w:t xml:space="preserve">на </w:t>
      </w:r>
      <w:r w:rsidRPr="00B700CC">
        <w:rPr>
          <w:rFonts w:ascii="Times New Roman" w:hAnsi="Times New Roman" w:cs="Times New Roman"/>
          <w:sz w:val="24"/>
          <w:szCs w:val="24"/>
          <w:u w:val="single"/>
        </w:rPr>
        <w:t xml:space="preserve">2016-2017 </w:t>
      </w:r>
      <w:r w:rsidRPr="00B700C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5"/>
        <w:tblW w:w="10326" w:type="dxa"/>
        <w:tblInd w:w="-318" w:type="dxa"/>
        <w:tblLayout w:type="fixed"/>
        <w:tblLook w:val="01E0"/>
      </w:tblPr>
      <w:tblGrid>
        <w:gridCol w:w="1419"/>
        <w:gridCol w:w="1134"/>
        <w:gridCol w:w="4893"/>
        <w:gridCol w:w="1440"/>
        <w:gridCol w:w="1440"/>
      </w:tblGrid>
      <w:tr w:rsidR="003D1B7C" w:rsidRPr="00612B60" w:rsidTr="00625449"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Номера уроков</w:t>
            </w:r>
          </w:p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по порядку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№ урока</w:t>
            </w:r>
          </w:p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3D1B7C" w:rsidRPr="00612B60" w:rsidTr="00625449">
        <w:tc>
          <w:tcPr>
            <w:tcW w:w="10326" w:type="dxa"/>
            <w:gridSpan w:val="5"/>
          </w:tcPr>
          <w:p w:rsidR="003D1B7C" w:rsidRPr="00510375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Введение 1 час</w:t>
            </w:r>
          </w:p>
        </w:tc>
      </w:tr>
      <w:tr w:rsidR="003D1B7C" w:rsidRPr="00612B60" w:rsidTr="00625449">
        <w:tc>
          <w:tcPr>
            <w:tcW w:w="1419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Зоологи</w:t>
            </w:r>
            <w:proofErr w:type="gramStart"/>
            <w:r>
              <w:rPr>
                <w:snapToGrid w:val="0"/>
                <w:spacing w:val="-4"/>
                <w:sz w:val="24"/>
                <w:szCs w:val="24"/>
              </w:rPr>
              <w:t>я-</w:t>
            </w:r>
            <w:proofErr w:type="gramEnd"/>
            <w:r>
              <w:rPr>
                <w:snapToGrid w:val="0"/>
                <w:spacing w:val="-4"/>
                <w:sz w:val="24"/>
                <w:szCs w:val="24"/>
              </w:rPr>
              <w:t xml:space="preserve"> как наука</w:t>
            </w:r>
            <w:r w:rsidRPr="00612B60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c>
          <w:tcPr>
            <w:tcW w:w="10326" w:type="dxa"/>
            <w:gridSpan w:val="5"/>
          </w:tcPr>
          <w:p w:rsidR="003D1B7C" w:rsidRPr="00510375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 xml:space="preserve">ГЛАВА 1 Простейшие </w:t>
            </w:r>
            <w:r>
              <w:rPr>
                <w:b/>
                <w:snapToGrid w:val="0"/>
                <w:sz w:val="24"/>
                <w:szCs w:val="24"/>
              </w:rPr>
              <w:t>2</w:t>
            </w:r>
            <w:r w:rsidRPr="00510375">
              <w:rPr>
                <w:b/>
                <w:snapToGrid w:val="0"/>
                <w:sz w:val="24"/>
                <w:szCs w:val="24"/>
              </w:rPr>
              <w:t xml:space="preserve"> часа</w:t>
            </w:r>
          </w:p>
        </w:tc>
      </w:tr>
      <w:tr w:rsidR="003D1B7C" w:rsidRPr="00612B60" w:rsidTr="00625449">
        <w:tc>
          <w:tcPr>
            <w:tcW w:w="1419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Общая характеристика Простейших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 «Знакомство с многообразием водных простейших»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Многообразие и з</w:t>
            </w:r>
            <w:r w:rsidRPr="00612B60">
              <w:rPr>
                <w:sz w:val="24"/>
                <w:szCs w:val="24"/>
              </w:rPr>
              <w:t>начение простейших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c>
          <w:tcPr>
            <w:tcW w:w="10326" w:type="dxa"/>
            <w:gridSpan w:val="5"/>
          </w:tcPr>
          <w:p w:rsidR="003D1B7C" w:rsidRPr="00510375" w:rsidRDefault="003D1B7C" w:rsidP="00625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0375">
              <w:rPr>
                <w:b/>
                <w:sz w:val="24"/>
                <w:szCs w:val="24"/>
              </w:rPr>
              <w:t xml:space="preserve">ГЛАВА 2 Многоклеточные животные </w:t>
            </w: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3D1B7C" w:rsidRPr="00612B60" w:rsidTr="00625449">
        <w:trPr>
          <w:trHeight w:val="280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67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612B60">
              <w:rPr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612B60">
              <w:rPr>
                <w:snapToGrid w:val="0"/>
                <w:sz w:val="24"/>
                <w:szCs w:val="24"/>
              </w:rPr>
              <w:t xml:space="preserve">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значение.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552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Черви. Общая характеристика и многообразие. </w:t>
            </w:r>
            <w:r w:rsidRPr="00612B60">
              <w:rPr>
                <w:snapToGrid w:val="0"/>
                <w:sz w:val="24"/>
                <w:szCs w:val="24"/>
              </w:rPr>
              <w:t>Тип Плоские черви. Тип Круглые черви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№2 «Знакомство с многообразие круглых червей»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543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Кольчатые черви</w:t>
            </w:r>
            <w:r>
              <w:rPr>
                <w:snapToGrid w:val="0"/>
                <w:sz w:val="24"/>
                <w:szCs w:val="24"/>
              </w:rPr>
              <w:t>. 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№3 «Внешнее строение дождевого червя»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99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Моллюски</w:t>
            </w:r>
            <w:r>
              <w:rPr>
                <w:snapToGrid w:val="0"/>
                <w:sz w:val="24"/>
                <w:szCs w:val="24"/>
              </w:rPr>
              <w:t xml:space="preserve">. Образ жизни, многообразие 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№4 «Особенности строения и жизни моллюсков»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612B60">
              <w:rPr>
                <w:snapToGrid w:val="0"/>
                <w:sz w:val="24"/>
                <w:szCs w:val="24"/>
              </w:rPr>
              <w:t>Иглокожие</w:t>
            </w:r>
            <w:proofErr w:type="gramEnd"/>
            <w:r w:rsidRPr="00612B60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№5 «Знакомство с ракообразными»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3" w:type="dxa"/>
          </w:tcPr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№6 «Изучение представителей отрядов насекомых»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Отряды насекомых</w:t>
            </w:r>
            <w:r>
              <w:rPr>
                <w:snapToGrid w:val="0"/>
                <w:sz w:val="24"/>
                <w:szCs w:val="24"/>
              </w:rPr>
              <w:t xml:space="preserve">. Обобщение знаний по теме Беспозвоночные. 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№7 «Внешнее строение и передвижение рыб»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Земноводные, или Амфибии.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значение.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Пресмыкающиеся, или Рептилии.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Птицы. </w:t>
            </w: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№8 «Изучение внешнего строения птиц»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Млекопитающие, или Звери.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жизни.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3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c>
          <w:tcPr>
            <w:tcW w:w="10326" w:type="dxa"/>
            <w:gridSpan w:val="5"/>
          </w:tcPr>
          <w:p w:rsidR="003D1B7C" w:rsidRPr="00563063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63063">
              <w:rPr>
                <w:b/>
                <w:snapToGrid w:val="0"/>
                <w:sz w:val="24"/>
                <w:szCs w:val="24"/>
              </w:rPr>
              <w:t>РАЗДЕЛ 2  Строение</w:t>
            </w:r>
            <w:proofErr w:type="gramStart"/>
            <w:r w:rsidRPr="00563063">
              <w:rPr>
                <w:b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563063">
              <w:rPr>
                <w:b/>
                <w:snapToGrid w:val="0"/>
                <w:sz w:val="24"/>
                <w:szCs w:val="24"/>
              </w:rPr>
              <w:t xml:space="preserve"> индивидуальное развитие, эволюция</w:t>
            </w:r>
          </w:p>
          <w:p w:rsidR="003D1B7C" w:rsidRPr="00563063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63063">
              <w:rPr>
                <w:b/>
                <w:snapToGrid w:val="0"/>
                <w:sz w:val="24"/>
                <w:szCs w:val="24"/>
              </w:rPr>
              <w:t xml:space="preserve">ГЛАВА 3  Эволюция строения и </w:t>
            </w:r>
            <w:r>
              <w:rPr>
                <w:b/>
                <w:snapToGrid w:val="0"/>
                <w:sz w:val="24"/>
                <w:szCs w:val="24"/>
              </w:rPr>
              <w:t xml:space="preserve">функций органов и их  систем 7 </w:t>
            </w:r>
            <w:r w:rsidRPr="00563063">
              <w:rPr>
                <w:b/>
                <w:snapToGrid w:val="0"/>
                <w:sz w:val="24"/>
                <w:szCs w:val="24"/>
              </w:rPr>
              <w:t>часов</w:t>
            </w:r>
          </w:p>
        </w:tc>
      </w:tr>
      <w:tr w:rsidR="003D1B7C" w:rsidRPr="00612B60" w:rsidTr="00625449">
        <w:trPr>
          <w:trHeight w:val="505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Покровы тела.</w:t>
            </w:r>
            <w:r w:rsidRPr="00612B60">
              <w:rPr>
                <w:snapToGrid w:val="0"/>
                <w:sz w:val="24"/>
                <w:szCs w:val="24"/>
              </w:rPr>
              <w:t xml:space="preserve"> Опорно-двигательная система животных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12B60">
              <w:rPr>
                <w:snapToGrid w:val="0"/>
                <w:sz w:val="24"/>
                <w:szCs w:val="24"/>
              </w:rPr>
              <w:t xml:space="preserve"> Способы передвижения и полости тела животных</w:t>
            </w:r>
          </w:p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№9 «Изучение особенностей покровов тела»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№10 «Изучение способов передвижения животных»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486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3D1B7C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№11 «Изучение способов дыхания животных»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74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Органы пищеварения. Обмен веществ и превращение энергии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12B60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7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7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7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:rsidR="003D1B7C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Нер</w:t>
            </w:r>
            <w:r>
              <w:rPr>
                <w:snapToGrid w:val="0"/>
                <w:sz w:val="24"/>
                <w:szCs w:val="24"/>
              </w:rPr>
              <w:t>вная система. Рефлекс. Инстинкт.</w:t>
            </w:r>
            <w:r w:rsidRPr="00612B60">
              <w:rPr>
                <w:snapToGrid w:val="0"/>
                <w:sz w:val="24"/>
                <w:szCs w:val="24"/>
              </w:rPr>
              <w:t xml:space="preserve"> Органы чувств. Регуляция деятельности организма </w:t>
            </w:r>
          </w:p>
          <w:p w:rsidR="003D1B7C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№12 «Изучение ответной реакции животных на раздражение».</w:t>
            </w:r>
          </w:p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№13 «Изучение органов чувств животных»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74"/>
        </w:trPr>
        <w:tc>
          <w:tcPr>
            <w:tcW w:w="1419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:rsidR="003D1B7C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12B60">
              <w:rPr>
                <w:snapToGrid w:val="0"/>
                <w:sz w:val="24"/>
                <w:szCs w:val="24"/>
              </w:rPr>
              <w:t xml:space="preserve"> Периодизация и </w:t>
            </w:r>
            <w:r>
              <w:rPr>
                <w:snapToGrid w:val="0"/>
                <w:sz w:val="24"/>
                <w:szCs w:val="24"/>
              </w:rPr>
              <w:t>продолжительность жизни.</w:t>
            </w:r>
          </w:p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№14 «определение возраста животных» Обобщение знаний по теме «Эволюция систем органов»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33"/>
        </w:trPr>
        <w:tc>
          <w:tcPr>
            <w:tcW w:w="10326" w:type="dxa"/>
            <w:gridSpan w:val="5"/>
          </w:tcPr>
          <w:p w:rsidR="003D1B7C" w:rsidRPr="00563063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63063">
              <w:rPr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</w:p>
        </w:tc>
      </w:tr>
      <w:tr w:rsidR="003D1B7C" w:rsidRPr="00612B60" w:rsidTr="00625449">
        <w:trPr>
          <w:trHeight w:val="391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Д</w:t>
            </w:r>
            <w:r>
              <w:rPr>
                <w:snapToGrid w:val="0"/>
                <w:sz w:val="24"/>
                <w:szCs w:val="24"/>
              </w:rPr>
              <w:t xml:space="preserve">оказательства эволюции животных. </w:t>
            </w:r>
            <w:r w:rsidRPr="00612B60">
              <w:rPr>
                <w:snapToGrid w:val="0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24"/>
        </w:trPr>
        <w:tc>
          <w:tcPr>
            <w:tcW w:w="10326" w:type="dxa"/>
            <w:gridSpan w:val="5"/>
          </w:tcPr>
          <w:p w:rsidR="003D1B7C" w:rsidRPr="00563063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  <w:r w:rsidRPr="00563063">
              <w:rPr>
                <w:b/>
                <w:snapToGrid w:val="0"/>
                <w:spacing w:val="-2"/>
                <w:sz w:val="24"/>
                <w:szCs w:val="24"/>
              </w:rPr>
              <w:t xml:space="preserve">ГЛАВА 5 Биоценозы </w:t>
            </w:r>
            <w:r>
              <w:rPr>
                <w:b/>
                <w:snapToGrid w:val="0"/>
                <w:spacing w:val="-2"/>
                <w:sz w:val="24"/>
                <w:szCs w:val="24"/>
              </w:rPr>
              <w:t>2 часа</w:t>
            </w:r>
          </w:p>
        </w:tc>
      </w:tr>
      <w:tr w:rsidR="003D1B7C" w:rsidRPr="00612B60" w:rsidTr="00625449">
        <w:trPr>
          <w:trHeight w:val="337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Биоценоз. Пищевые взаимосвязи, факторы среды</w:t>
            </w:r>
            <w:r w:rsidRPr="00612B60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579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Животный мир и хозяйственная деятельность человека</w:t>
            </w:r>
            <w:r>
              <w:rPr>
                <w:snapToGrid w:val="0"/>
                <w:sz w:val="24"/>
                <w:szCs w:val="24"/>
              </w:rPr>
              <w:t>. Обобщение знаний по пройденному курсу.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99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Резерв</w:t>
            </w: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243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1B7C" w:rsidRPr="00612B60" w:rsidTr="00625449">
        <w:trPr>
          <w:trHeight w:val="301"/>
        </w:trPr>
        <w:tc>
          <w:tcPr>
            <w:tcW w:w="1419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3D1B7C" w:rsidRPr="00612B60" w:rsidRDefault="003D1B7C" w:rsidP="0062544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1B7C" w:rsidRPr="00612B60" w:rsidRDefault="003D1B7C" w:rsidP="006254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805"/>
        <w:gridCol w:w="1946"/>
        <w:gridCol w:w="1826"/>
        <w:gridCol w:w="2219"/>
      </w:tblGrid>
      <w:tr w:rsidR="003D1B7C" w:rsidRPr="00B700CC" w:rsidTr="00625449">
        <w:trPr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3D1B7C" w:rsidRPr="00B700CC" w:rsidTr="00625449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  <w:tc>
          <w:tcPr>
            <w:tcW w:w="2219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</w:tr>
      <w:tr w:rsidR="003D1B7C" w:rsidRPr="00B700CC" w:rsidTr="00625449">
        <w:tc>
          <w:tcPr>
            <w:tcW w:w="1419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05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1B7C" w:rsidRPr="00B700CC" w:rsidTr="00625449">
        <w:tc>
          <w:tcPr>
            <w:tcW w:w="1419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3D1B7C" w:rsidRPr="00B700CC" w:rsidRDefault="003D1B7C" w:rsidP="0062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1B7C" w:rsidRDefault="003D1B7C" w:rsidP="003D1B7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1B7C" w:rsidRDefault="003D1B7C" w:rsidP="003D1B7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09DA" w:rsidRDefault="003D1B7C"/>
    <w:sectPr w:rsidR="00E109DA" w:rsidSect="00EE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7C"/>
    <w:rsid w:val="003D1B7C"/>
    <w:rsid w:val="00A5624D"/>
    <w:rsid w:val="00E50144"/>
    <w:rsid w:val="00E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3D1B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D1B7C"/>
    <w:pPr>
      <w:ind w:left="720"/>
      <w:contextualSpacing/>
    </w:pPr>
  </w:style>
  <w:style w:type="paragraph" w:styleId="a4">
    <w:name w:val="No Spacing"/>
    <w:uiPriority w:val="99"/>
    <w:qFormat/>
    <w:rsid w:val="003D1B7C"/>
    <w:pPr>
      <w:spacing w:after="0" w:line="240" w:lineRule="auto"/>
    </w:pPr>
  </w:style>
  <w:style w:type="table" w:styleId="a5">
    <w:name w:val="Table Grid"/>
    <w:basedOn w:val="a1"/>
    <w:rsid w:val="003D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3D1B7C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3D1B7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2136</Words>
  <Characters>12177</Characters>
  <Application>Microsoft Office Word</Application>
  <DocSecurity>0</DocSecurity>
  <Lines>101</Lines>
  <Paragraphs>28</Paragraphs>
  <ScaleCrop>false</ScaleCrop>
  <Company>Krokoz™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Тронина</dc:creator>
  <cp:lastModifiedBy>Тронина</cp:lastModifiedBy>
  <cp:revision>1</cp:revision>
  <dcterms:created xsi:type="dcterms:W3CDTF">2021-08-27T10:21:00Z</dcterms:created>
  <dcterms:modified xsi:type="dcterms:W3CDTF">2021-08-27T10:24:00Z</dcterms:modified>
</cp:coreProperties>
</file>