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15" w:rsidRPr="007711BF" w:rsidRDefault="00561315" w:rsidP="00561315">
      <w:pPr>
        <w:rPr>
          <w:b/>
        </w:rPr>
      </w:pPr>
      <w:r w:rsidRPr="007711BF">
        <w:rPr>
          <w:b/>
        </w:rPr>
        <w:t xml:space="preserve">«Утверждаю»                                                                                                             </w:t>
      </w:r>
      <w:r w:rsidR="007711BF" w:rsidRPr="007711BF">
        <w:rPr>
          <w:b/>
        </w:rPr>
        <w:t xml:space="preserve">                     «Утверждаю</w:t>
      </w:r>
      <w:r w:rsidRPr="007711BF">
        <w:rPr>
          <w:b/>
        </w:rPr>
        <w:t>»</w:t>
      </w:r>
    </w:p>
    <w:p w:rsidR="00561315" w:rsidRPr="00561315" w:rsidRDefault="00561315" w:rsidP="00561315">
      <w:r w:rsidRPr="00561315">
        <w:t>Руководитель методического                                     Директор МОУ«Средняя общеобразовательная</w:t>
      </w:r>
    </w:p>
    <w:p w:rsidR="00561315" w:rsidRPr="00561315" w:rsidRDefault="00561315" w:rsidP="00561315">
      <w:r w:rsidRPr="00561315">
        <w:t xml:space="preserve">объединения                                                </w:t>
      </w:r>
      <w:r w:rsidR="00420EE8">
        <w:t xml:space="preserve">                   школа №28». г</w:t>
      </w:r>
      <w:r w:rsidRPr="00561315">
        <w:t>.о Саранск</w:t>
      </w:r>
    </w:p>
    <w:p w:rsidR="00561315" w:rsidRPr="00561315" w:rsidRDefault="00561315" w:rsidP="00561315">
      <w:r w:rsidRPr="00561315">
        <w:t xml:space="preserve">                         Н.П.Лошкарёва                                                                                                     Н.А. Ермилова</w:t>
      </w:r>
    </w:p>
    <w:p w:rsidR="00561315" w:rsidRPr="00D75AAA" w:rsidRDefault="00575E8A" w:rsidP="00561315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</w:t>
      </w:r>
      <w:r w:rsidR="00561315" w:rsidRPr="00D75AAA">
        <w:rPr>
          <w:b/>
          <w:sz w:val="24"/>
          <w:szCs w:val="24"/>
        </w:rPr>
        <w:t>Рабочая учебная программа</w:t>
      </w:r>
    </w:p>
    <w:p w:rsidR="00561315" w:rsidRPr="00561315" w:rsidRDefault="00561315" w:rsidP="00561315">
      <w:r w:rsidRPr="00561315">
        <w:t>Курса по основам без</w:t>
      </w:r>
      <w:r>
        <w:t>опасности жизнедеятельности в 10</w:t>
      </w:r>
      <w:r w:rsidR="00B818EB">
        <w:t>кл. в 2023-2024</w:t>
      </w:r>
      <w:r w:rsidRPr="00561315">
        <w:t xml:space="preserve"> учебном году в МОУ «Средняя общеобразовательная школа №28» г.о Саранск.</w:t>
      </w:r>
    </w:p>
    <w:p w:rsidR="00561315" w:rsidRDefault="00561315" w:rsidP="00561315">
      <w:r w:rsidRPr="00561315">
        <w:t xml:space="preserve">                                                                    Составитель: преподавател</w:t>
      </w:r>
      <w:r w:rsidR="002408BC">
        <w:t>ь -организатор ОБЖ  Логинов  А.П.</w:t>
      </w:r>
    </w:p>
    <w:tbl>
      <w:tblPr>
        <w:tblStyle w:val="a7"/>
        <w:tblW w:w="9601" w:type="dxa"/>
        <w:tblLook w:val="04A0"/>
      </w:tblPr>
      <w:tblGrid>
        <w:gridCol w:w="1815"/>
        <w:gridCol w:w="4585"/>
        <w:gridCol w:w="1685"/>
        <w:gridCol w:w="1516"/>
      </w:tblGrid>
      <w:tr w:rsidR="002C5259" w:rsidTr="00611B0C">
        <w:trPr>
          <w:trHeight w:val="616"/>
        </w:trPr>
        <w:tc>
          <w:tcPr>
            <w:tcW w:w="1815" w:type="dxa"/>
            <w:vMerge w:val="restart"/>
          </w:tcPr>
          <w:p w:rsidR="002C5259" w:rsidRDefault="002C5259" w:rsidP="00561315">
            <w:r>
              <w:t xml:space="preserve">№ </w:t>
            </w:r>
          </w:p>
          <w:p w:rsidR="002C5259" w:rsidRDefault="002C5259" w:rsidP="00561315">
            <w:r>
              <w:t>Раздела, темы и урока</w:t>
            </w:r>
          </w:p>
        </w:tc>
        <w:tc>
          <w:tcPr>
            <w:tcW w:w="4585" w:type="dxa"/>
            <w:vMerge w:val="restart"/>
          </w:tcPr>
          <w:p w:rsidR="002C5259" w:rsidRDefault="002C5259" w:rsidP="00561315">
            <w:r>
              <w:t>Наименование раздела, темы и урока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</w:tcPr>
          <w:p w:rsidR="002C5259" w:rsidRDefault="002C5259" w:rsidP="00561315">
            <w:r>
              <w:t>Количество часов</w:t>
            </w:r>
          </w:p>
          <w:p w:rsidR="002C5259" w:rsidRDefault="002C5259" w:rsidP="00561315"/>
        </w:tc>
      </w:tr>
      <w:tr w:rsidR="002C5259" w:rsidTr="00611B0C">
        <w:trPr>
          <w:trHeight w:val="890"/>
        </w:trPr>
        <w:tc>
          <w:tcPr>
            <w:tcW w:w="1815" w:type="dxa"/>
            <w:vMerge/>
          </w:tcPr>
          <w:p w:rsidR="002C5259" w:rsidRDefault="002C5259" w:rsidP="00561315"/>
        </w:tc>
        <w:tc>
          <w:tcPr>
            <w:tcW w:w="4585" w:type="dxa"/>
            <w:vMerge/>
          </w:tcPr>
          <w:p w:rsidR="002C5259" w:rsidRDefault="002C5259" w:rsidP="00561315"/>
        </w:tc>
        <w:tc>
          <w:tcPr>
            <w:tcW w:w="1685" w:type="dxa"/>
            <w:tcBorders>
              <w:top w:val="single" w:sz="4" w:space="0" w:color="auto"/>
              <w:right w:val="single" w:sz="4" w:space="0" w:color="auto"/>
            </w:tcBorders>
          </w:tcPr>
          <w:p w:rsidR="002C5259" w:rsidRDefault="002C5259" w:rsidP="00561315">
            <w:r>
              <w:t>Раздел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</w:tcPr>
          <w:p w:rsidR="002C5259" w:rsidRDefault="002C5259">
            <w:r>
              <w:t>Тема</w:t>
            </w:r>
          </w:p>
          <w:p w:rsidR="002C5259" w:rsidRDefault="002C5259" w:rsidP="002C5259"/>
        </w:tc>
      </w:tr>
      <w:tr w:rsidR="00A63C5E" w:rsidTr="00611B0C">
        <w:trPr>
          <w:trHeight w:val="144"/>
        </w:trPr>
        <w:tc>
          <w:tcPr>
            <w:tcW w:w="1815" w:type="dxa"/>
          </w:tcPr>
          <w:p w:rsidR="00A63C5E" w:rsidRDefault="00A63C5E" w:rsidP="00561315">
            <w:pPr>
              <w:rPr>
                <w:b/>
              </w:rPr>
            </w:pPr>
            <w:r>
              <w:rPr>
                <w:b/>
              </w:rPr>
              <w:t>Модуль 1</w:t>
            </w:r>
          </w:p>
        </w:tc>
        <w:tc>
          <w:tcPr>
            <w:tcW w:w="4585" w:type="dxa"/>
          </w:tcPr>
          <w:p w:rsidR="00A63C5E" w:rsidRDefault="00A63C5E" w:rsidP="00561315">
            <w:pPr>
              <w:rPr>
                <w:b/>
              </w:rPr>
            </w:pPr>
            <w:r>
              <w:rPr>
                <w:b/>
              </w:rPr>
              <w:t>Основы безопасности личности, обществаи государства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A63C5E" w:rsidRDefault="00A63C5E" w:rsidP="00561315">
            <w:pPr>
              <w:rPr>
                <w:b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A63C5E" w:rsidRDefault="00A63C5E" w:rsidP="00561315"/>
        </w:tc>
      </w:tr>
      <w:tr w:rsidR="002C5259" w:rsidTr="00611B0C">
        <w:trPr>
          <w:trHeight w:val="144"/>
        </w:trPr>
        <w:tc>
          <w:tcPr>
            <w:tcW w:w="1815" w:type="dxa"/>
          </w:tcPr>
          <w:p w:rsidR="002C5259" w:rsidRPr="002C5259" w:rsidRDefault="00245703" w:rsidP="00561315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="002C5259">
              <w:rPr>
                <w:b/>
              </w:rPr>
              <w:t>1</w:t>
            </w:r>
          </w:p>
        </w:tc>
        <w:tc>
          <w:tcPr>
            <w:tcW w:w="4585" w:type="dxa"/>
          </w:tcPr>
          <w:p w:rsidR="002C5259" w:rsidRPr="002C5259" w:rsidRDefault="00A63C5E" w:rsidP="00561315">
            <w:pPr>
              <w:rPr>
                <w:b/>
                <w:i/>
              </w:rPr>
            </w:pPr>
            <w:r>
              <w:rPr>
                <w:b/>
              </w:rPr>
              <w:t>Основы комплексной безопасности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2C5259" w:rsidRPr="002C5259" w:rsidRDefault="004554BA" w:rsidP="0056131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2C5259" w:rsidRDefault="002C5259" w:rsidP="00561315"/>
        </w:tc>
      </w:tr>
      <w:tr w:rsidR="002C5259" w:rsidTr="00611B0C">
        <w:trPr>
          <w:trHeight w:val="144"/>
        </w:trPr>
        <w:tc>
          <w:tcPr>
            <w:tcW w:w="1815" w:type="dxa"/>
          </w:tcPr>
          <w:p w:rsidR="002C5259" w:rsidRPr="002C5259" w:rsidRDefault="00FF5833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Глава </w:t>
            </w:r>
            <w:r w:rsidR="002C5259">
              <w:rPr>
                <w:b/>
                <w:i/>
              </w:rPr>
              <w:t>1</w:t>
            </w:r>
          </w:p>
        </w:tc>
        <w:tc>
          <w:tcPr>
            <w:tcW w:w="4585" w:type="dxa"/>
          </w:tcPr>
          <w:p w:rsidR="002C5259" w:rsidRPr="002C5259" w:rsidRDefault="00A63C5E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>Обеспечение личной безопасности в повседневной жизни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2C5259" w:rsidRDefault="002C5259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2C5259" w:rsidRPr="002C5259" w:rsidRDefault="002C5259" w:rsidP="00561315">
            <w:pPr>
              <w:rPr>
                <w:b/>
                <w:i/>
              </w:rPr>
            </w:pPr>
          </w:p>
        </w:tc>
      </w:tr>
      <w:tr w:rsidR="002C5259" w:rsidTr="00611B0C">
        <w:trPr>
          <w:trHeight w:val="144"/>
        </w:trPr>
        <w:tc>
          <w:tcPr>
            <w:tcW w:w="1815" w:type="dxa"/>
          </w:tcPr>
          <w:p w:rsidR="00A342A1" w:rsidRDefault="002C5259" w:rsidP="00561315">
            <w:r>
              <w:t>1.</w:t>
            </w:r>
          </w:p>
          <w:p w:rsidR="00A342A1" w:rsidRDefault="00A342A1" w:rsidP="00561315"/>
          <w:p w:rsidR="002C5259" w:rsidRDefault="00A342A1" w:rsidP="00561315">
            <w:r>
              <w:t>2.</w:t>
            </w:r>
          </w:p>
        </w:tc>
        <w:tc>
          <w:tcPr>
            <w:tcW w:w="4585" w:type="dxa"/>
          </w:tcPr>
          <w:p w:rsidR="00191283" w:rsidRDefault="00F012A7" w:rsidP="00561315">
            <w:r>
              <w:t>Автономное пребывание человека в природной среде</w:t>
            </w:r>
            <w:r w:rsidR="009F0D7E">
              <w:t xml:space="preserve">. </w:t>
            </w:r>
          </w:p>
          <w:p w:rsidR="002C5259" w:rsidRDefault="009F0D7E" w:rsidP="00561315">
            <w:r>
              <w:t>Практическая подготовка к автономному существованию в природной среде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2C5259" w:rsidRDefault="002C5259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2C5259" w:rsidRDefault="00880982" w:rsidP="00561315">
            <w:r>
              <w:t>1</w:t>
            </w:r>
          </w:p>
        </w:tc>
      </w:tr>
      <w:tr w:rsidR="002C5259" w:rsidTr="00611B0C">
        <w:trPr>
          <w:trHeight w:val="144"/>
        </w:trPr>
        <w:tc>
          <w:tcPr>
            <w:tcW w:w="1815" w:type="dxa"/>
          </w:tcPr>
          <w:p w:rsidR="002C5259" w:rsidRDefault="00A342A1" w:rsidP="00561315">
            <w:r>
              <w:t>3</w:t>
            </w:r>
            <w:r w:rsidR="002C5259">
              <w:t>.</w:t>
            </w:r>
          </w:p>
          <w:p w:rsidR="00A342A1" w:rsidRDefault="00A342A1" w:rsidP="00561315"/>
          <w:p w:rsidR="00A342A1" w:rsidRDefault="00A342A1" w:rsidP="00561315">
            <w:r>
              <w:t>4.</w:t>
            </w:r>
          </w:p>
        </w:tc>
        <w:tc>
          <w:tcPr>
            <w:tcW w:w="4585" w:type="dxa"/>
          </w:tcPr>
          <w:p w:rsidR="002C5259" w:rsidRDefault="003C4C94" w:rsidP="00561315">
            <w:r>
              <w:t>Обеспечение личной безопасности на дорогах</w:t>
            </w:r>
            <w:r w:rsidR="00FB56CB">
              <w:t>.</w:t>
            </w:r>
          </w:p>
          <w:p w:rsidR="00FB56CB" w:rsidRDefault="00FB56CB" w:rsidP="00561315">
            <w:r>
              <w:t>Обеспечение личной безопасности в криминогенных ситуациях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2C5259" w:rsidRDefault="002C5259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2C5259" w:rsidRDefault="00880982" w:rsidP="00561315">
            <w:r>
              <w:t>1</w:t>
            </w:r>
          </w:p>
        </w:tc>
      </w:tr>
      <w:tr w:rsidR="00EB2B12" w:rsidTr="00611B0C">
        <w:trPr>
          <w:trHeight w:val="144"/>
        </w:trPr>
        <w:tc>
          <w:tcPr>
            <w:tcW w:w="1815" w:type="dxa"/>
          </w:tcPr>
          <w:p w:rsidR="00EB2B12" w:rsidRPr="00AC25E6" w:rsidRDefault="00EB2B12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>Глава 2</w:t>
            </w:r>
          </w:p>
        </w:tc>
        <w:tc>
          <w:tcPr>
            <w:tcW w:w="4585" w:type="dxa"/>
          </w:tcPr>
          <w:p w:rsidR="00EB2B12" w:rsidRPr="00AC25E6" w:rsidRDefault="00EB2B12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>Личная безопасность в условиях чрезвычайных ситуаций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EB2B12" w:rsidRDefault="00EB2B12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EB2B12" w:rsidRDefault="00EB2B12" w:rsidP="00561315"/>
        </w:tc>
      </w:tr>
      <w:tr w:rsidR="002C5259" w:rsidTr="00611B0C">
        <w:trPr>
          <w:trHeight w:val="144"/>
        </w:trPr>
        <w:tc>
          <w:tcPr>
            <w:tcW w:w="1815" w:type="dxa"/>
          </w:tcPr>
          <w:p w:rsidR="002C5259" w:rsidRDefault="00A342A1" w:rsidP="00561315">
            <w:r>
              <w:t>5</w:t>
            </w:r>
            <w:r w:rsidR="003059D1">
              <w:t>.</w:t>
            </w:r>
          </w:p>
          <w:p w:rsidR="00A342A1" w:rsidRDefault="00A342A1" w:rsidP="00561315"/>
          <w:p w:rsidR="00A342A1" w:rsidRDefault="00A342A1" w:rsidP="00561315">
            <w:r>
              <w:t>6.</w:t>
            </w:r>
          </w:p>
        </w:tc>
        <w:tc>
          <w:tcPr>
            <w:tcW w:w="4585" w:type="dxa"/>
          </w:tcPr>
          <w:p w:rsidR="002C5259" w:rsidRDefault="003059D1" w:rsidP="00561315">
            <w:r>
              <w:t>Чрезвычайные ситуации природного характера и возможные последствия</w:t>
            </w:r>
            <w:r w:rsidR="00D86A10">
              <w:t xml:space="preserve">. </w:t>
            </w:r>
          </w:p>
          <w:p w:rsidR="00D86A10" w:rsidRDefault="00D86A10" w:rsidP="00561315">
            <w:r>
              <w:t>Рекомендации населению по обеспечению личной безопасности в условиях чрезвычайной ситуации природного характера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2C5259" w:rsidRDefault="002C5259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2C5259" w:rsidRDefault="00880982" w:rsidP="00561315">
            <w:r>
              <w:t>1</w:t>
            </w:r>
          </w:p>
        </w:tc>
      </w:tr>
      <w:tr w:rsidR="003059D1" w:rsidTr="00611B0C">
        <w:trPr>
          <w:trHeight w:val="144"/>
        </w:trPr>
        <w:tc>
          <w:tcPr>
            <w:tcW w:w="1815" w:type="dxa"/>
          </w:tcPr>
          <w:p w:rsidR="003059D1" w:rsidRDefault="00A342A1" w:rsidP="00561315">
            <w:r>
              <w:t>7</w:t>
            </w:r>
            <w:r w:rsidR="003059D1">
              <w:t>.</w:t>
            </w:r>
          </w:p>
          <w:p w:rsidR="00A342A1" w:rsidRDefault="00A342A1" w:rsidP="00561315"/>
          <w:p w:rsidR="00A342A1" w:rsidRDefault="00A342A1" w:rsidP="00561315">
            <w:r>
              <w:t>8.</w:t>
            </w:r>
          </w:p>
        </w:tc>
        <w:tc>
          <w:tcPr>
            <w:tcW w:w="4585" w:type="dxa"/>
          </w:tcPr>
          <w:p w:rsidR="003059D1" w:rsidRDefault="003059D1" w:rsidP="00561315">
            <w:r>
              <w:t>Чрезвычайные ситуации техногенного характера</w:t>
            </w:r>
            <w:r w:rsidR="00846CE9">
              <w:t xml:space="preserve"> и возможные их последствия</w:t>
            </w:r>
          </w:p>
          <w:p w:rsidR="00D86A10" w:rsidRDefault="00D86A10" w:rsidP="00561315">
            <w:r>
              <w:t>Рекомендации населению по обеспечению личной безопасности в условиях чрезвычайной ситуации техногенного характера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3059D1" w:rsidRDefault="003059D1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3059D1" w:rsidRDefault="00880982" w:rsidP="00561315">
            <w:r>
              <w:t>1</w:t>
            </w:r>
          </w:p>
        </w:tc>
      </w:tr>
      <w:tr w:rsidR="00E84CD6" w:rsidTr="00611B0C">
        <w:trPr>
          <w:trHeight w:val="144"/>
        </w:trPr>
        <w:tc>
          <w:tcPr>
            <w:tcW w:w="1815" w:type="dxa"/>
          </w:tcPr>
          <w:p w:rsidR="00E84CD6" w:rsidRPr="00E947E3" w:rsidRDefault="00E84CD6" w:rsidP="00561315">
            <w:pPr>
              <w:rPr>
                <w:b/>
              </w:rPr>
            </w:pPr>
            <w:r w:rsidRPr="00E947E3">
              <w:rPr>
                <w:b/>
              </w:rPr>
              <w:t>Раздел 2</w:t>
            </w:r>
          </w:p>
        </w:tc>
        <w:tc>
          <w:tcPr>
            <w:tcW w:w="4585" w:type="dxa"/>
          </w:tcPr>
          <w:p w:rsidR="00E84CD6" w:rsidRPr="00E947E3" w:rsidRDefault="00E84CD6" w:rsidP="00E84CD6">
            <w:pPr>
              <w:rPr>
                <w:b/>
              </w:rPr>
            </w:pPr>
            <w:r w:rsidRPr="00E947E3">
              <w:rPr>
                <w:b/>
              </w:rPr>
              <w:t>Защита населения Российской Федерации от чрезвычайных ситуаций природного и техногенного  характера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E84CD6" w:rsidRDefault="004554BA" w:rsidP="00561315">
            <w:r>
              <w:t>1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E84CD6" w:rsidRDefault="00E84CD6" w:rsidP="00561315"/>
        </w:tc>
      </w:tr>
      <w:tr w:rsidR="005E0A39" w:rsidTr="00611B0C">
        <w:trPr>
          <w:trHeight w:val="144"/>
        </w:trPr>
        <w:tc>
          <w:tcPr>
            <w:tcW w:w="1815" w:type="dxa"/>
          </w:tcPr>
          <w:p w:rsidR="005E0A39" w:rsidRPr="00AC25E6" w:rsidRDefault="005E0A39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Глава </w:t>
            </w:r>
            <w:r w:rsidR="00170F25">
              <w:rPr>
                <w:b/>
                <w:i/>
              </w:rPr>
              <w:t>3</w:t>
            </w:r>
          </w:p>
        </w:tc>
        <w:tc>
          <w:tcPr>
            <w:tcW w:w="4585" w:type="dxa"/>
          </w:tcPr>
          <w:p w:rsidR="005E0A39" w:rsidRPr="00AC25E6" w:rsidRDefault="005E0A39" w:rsidP="00E84CD6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Нормативно-правовая база и организационные основы по защите населения от чрезвычайных ситуаций </w:t>
            </w:r>
            <w:r w:rsidRPr="00AC25E6">
              <w:rPr>
                <w:b/>
                <w:i/>
              </w:rPr>
              <w:lastRenderedPageBreak/>
              <w:t>природного  и техногенного характера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5E0A39" w:rsidRDefault="005E0A39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5E0A39" w:rsidRDefault="005E0A39" w:rsidP="00561315"/>
        </w:tc>
      </w:tr>
      <w:tr w:rsidR="002C5259" w:rsidTr="00611B0C">
        <w:trPr>
          <w:trHeight w:val="144"/>
        </w:trPr>
        <w:tc>
          <w:tcPr>
            <w:tcW w:w="1815" w:type="dxa"/>
          </w:tcPr>
          <w:p w:rsidR="002C5259" w:rsidRDefault="00A342A1" w:rsidP="00561315">
            <w:r>
              <w:lastRenderedPageBreak/>
              <w:t>11</w:t>
            </w:r>
            <w:r w:rsidR="00173FB1">
              <w:t>.</w:t>
            </w:r>
          </w:p>
          <w:p w:rsidR="00A342A1" w:rsidRDefault="00A342A1" w:rsidP="00561315"/>
          <w:p w:rsidR="00A342A1" w:rsidRDefault="00A342A1" w:rsidP="00561315"/>
          <w:p w:rsidR="00A342A1" w:rsidRDefault="00A342A1" w:rsidP="00561315"/>
          <w:p w:rsidR="00A342A1" w:rsidRDefault="00A342A1" w:rsidP="00561315">
            <w:r>
              <w:t>12.</w:t>
            </w:r>
          </w:p>
        </w:tc>
        <w:tc>
          <w:tcPr>
            <w:tcW w:w="4585" w:type="dxa"/>
          </w:tcPr>
          <w:p w:rsidR="000C61CD" w:rsidRDefault="00A27961" w:rsidP="00561315">
            <w:r>
              <w:t>Нормативно-правовая база Российской Федерации в области обеспечения безопасности населения в чрезвычайных ситуациях</w:t>
            </w:r>
            <w:r w:rsidR="002E031B">
              <w:t xml:space="preserve">. </w:t>
            </w:r>
          </w:p>
          <w:p w:rsidR="000C61CD" w:rsidRDefault="002E031B" w:rsidP="00561315">
            <w:r>
              <w:t>Единая государственная система предупреждения и ликвидации чрезвычайных ситуаций (РСЧС), ее структура и задачи</w:t>
            </w:r>
            <w:r w:rsidR="00184B34">
              <w:t xml:space="preserve">. </w:t>
            </w:r>
          </w:p>
          <w:p w:rsidR="002C5259" w:rsidRDefault="00184B34" w:rsidP="00561315">
            <w:r>
              <w:t>Зачет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2C5259" w:rsidRDefault="002C5259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2C5259" w:rsidRDefault="00976F66" w:rsidP="00561315">
            <w:r>
              <w:t>1</w:t>
            </w:r>
          </w:p>
        </w:tc>
      </w:tr>
      <w:tr w:rsidR="00BF37C2" w:rsidTr="00611B0C">
        <w:trPr>
          <w:trHeight w:val="144"/>
        </w:trPr>
        <w:tc>
          <w:tcPr>
            <w:tcW w:w="1815" w:type="dxa"/>
          </w:tcPr>
          <w:p w:rsidR="00BF37C2" w:rsidRPr="00AC25E6" w:rsidRDefault="00BF37C2" w:rsidP="00561315">
            <w:pPr>
              <w:rPr>
                <w:b/>
              </w:rPr>
            </w:pPr>
            <w:r w:rsidRPr="00AC25E6">
              <w:rPr>
                <w:b/>
              </w:rPr>
              <w:t>Раздел 3</w:t>
            </w:r>
          </w:p>
        </w:tc>
        <w:tc>
          <w:tcPr>
            <w:tcW w:w="4585" w:type="dxa"/>
          </w:tcPr>
          <w:p w:rsidR="00BF37C2" w:rsidRPr="00AC25E6" w:rsidRDefault="00367EEB" w:rsidP="00561315">
            <w:pPr>
              <w:rPr>
                <w:b/>
              </w:rPr>
            </w:pPr>
            <w:r w:rsidRPr="00AC25E6">
              <w:rPr>
                <w:b/>
              </w:rPr>
              <w:t>Основы пр</w:t>
            </w:r>
            <w:r w:rsidR="00352B05" w:rsidRPr="00AC25E6">
              <w:rPr>
                <w:b/>
              </w:rPr>
              <w:t>о</w:t>
            </w:r>
            <w:r w:rsidRPr="00AC25E6">
              <w:rPr>
                <w:b/>
              </w:rPr>
              <w:t>тиводе</w:t>
            </w:r>
            <w:r w:rsidR="00352B05" w:rsidRPr="00AC25E6">
              <w:rPr>
                <w:b/>
              </w:rPr>
              <w:t>й</w:t>
            </w:r>
            <w:r w:rsidRPr="00AC25E6">
              <w:rPr>
                <w:b/>
              </w:rPr>
              <w:t>ствия</w:t>
            </w:r>
            <w:r w:rsidR="00352B05" w:rsidRPr="00AC25E6">
              <w:rPr>
                <w:b/>
              </w:rPr>
              <w:t xml:space="preserve">  терроризму и экстре</w:t>
            </w:r>
            <w:r w:rsidRPr="00AC25E6">
              <w:rPr>
                <w:b/>
              </w:rPr>
              <w:t xml:space="preserve">мизму </w:t>
            </w:r>
            <w:r w:rsidR="00352B05" w:rsidRPr="00AC25E6">
              <w:rPr>
                <w:b/>
              </w:rPr>
              <w:t>в Российской Федерации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BF37C2" w:rsidRDefault="007442B4" w:rsidP="00561315">
            <w:r>
              <w:t>8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BF37C2" w:rsidRDefault="00BF37C2" w:rsidP="00561315"/>
        </w:tc>
      </w:tr>
      <w:tr w:rsidR="003E4688" w:rsidTr="00611B0C">
        <w:trPr>
          <w:trHeight w:val="144"/>
        </w:trPr>
        <w:tc>
          <w:tcPr>
            <w:tcW w:w="1815" w:type="dxa"/>
          </w:tcPr>
          <w:p w:rsidR="003E4688" w:rsidRPr="00AC25E6" w:rsidRDefault="003E4688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Глава </w:t>
            </w:r>
            <w:r w:rsidR="00170F25">
              <w:rPr>
                <w:b/>
                <w:i/>
              </w:rPr>
              <w:t>4</w:t>
            </w:r>
          </w:p>
        </w:tc>
        <w:tc>
          <w:tcPr>
            <w:tcW w:w="4585" w:type="dxa"/>
          </w:tcPr>
          <w:p w:rsidR="003E4688" w:rsidRPr="00AC25E6" w:rsidRDefault="003E4688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>Экстремизм и терроризм – чрезвычайные опасности для общества и государства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3E4688" w:rsidRDefault="003E4688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3E4688" w:rsidRDefault="003E4688" w:rsidP="00561315"/>
        </w:tc>
      </w:tr>
      <w:tr w:rsidR="003827BF" w:rsidTr="00611B0C">
        <w:trPr>
          <w:trHeight w:val="144"/>
        </w:trPr>
        <w:tc>
          <w:tcPr>
            <w:tcW w:w="1815" w:type="dxa"/>
          </w:tcPr>
          <w:p w:rsidR="003827BF" w:rsidRDefault="00A342A1" w:rsidP="00561315">
            <w:r>
              <w:t>13</w:t>
            </w:r>
            <w:r w:rsidR="003827BF">
              <w:t>.</w:t>
            </w:r>
          </w:p>
          <w:p w:rsidR="00A342A1" w:rsidRDefault="00A342A1" w:rsidP="00561315"/>
          <w:p w:rsidR="00A342A1" w:rsidRPr="003827BF" w:rsidRDefault="00A342A1" w:rsidP="00561315">
            <w:r>
              <w:t>14.</w:t>
            </w:r>
          </w:p>
        </w:tc>
        <w:tc>
          <w:tcPr>
            <w:tcW w:w="4585" w:type="dxa"/>
          </w:tcPr>
          <w:p w:rsidR="003827BF" w:rsidRDefault="00AA7EDB" w:rsidP="00561315">
            <w:r>
              <w:t>Терроризм и террористическая деятельность, их цели и последствия</w:t>
            </w:r>
          </w:p>
          <w:p w:rsidR="008B3891" w:rsidRPr="00AA7EDB" w:rsidRDefault="008B3891" w:rsidP="00561315">
            <w:r>
              <w:t>Факторы, способствующие вовлечению в террористическую деятельность. Профилактика их влияния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3827BF" w:rsidRDefault="003827BF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3827BF" w:rsidRDefault="00880982" w:rsidP="00561315">
            <w:r>
              <w:t>1</w:t>
            </w:r>
          </w:p>
        </w:tc>
      </w:tr>
      <w:tr w:rsidR="006E6F48" w:rsidTr="00611B0C">
        <w:trPr>
          <w:trHeight w:val="144"/>
        </w:trPr>
        <w:tc>
          <w:tcPr>
            <w:tcW w:w="1815" w:type="dxa"/>
          </w:tcPr>
          <w:p w:rsidR="006E6F48" w:rsidRDefault="00A342A1" w:rsidP="00561315">
            <w:r>
              <w:t>15</w:t>
            </w:r>
            <w:r w:rsidR="006E6F48">
              <w:t>.</w:t>
            </w:r>
          </w:p>
          <w:p w:rsidR="00A342A1" w:rsidRDefault="00A342A1" w:rsidP="00561315">
            <w:r>
              <w:t>16.</w:t>
            </w:r>
          </w:p>
        </w:tc>
        <w:tc>
          <w:tcPr>
            <w:tcW w:w="4585" w:type="dxa"/>
          </w:tcPr>
          <w:p w:rsidR="006E6F48" w:rsidRDefault="006E6F48" w:rsidP="00561315">
            <w:r>
              <w:t>Экстремизм и экстремистская деятельность</w:t>
            </w:r>
            <w:r w:rsidR="00FE4310">
              <w:t>.</w:t>
            </w:r>
          </w:p>
          <w:p w:rsidR="00FE4310" w:rsidRDefault="00FE4310" w:rsidP="00561315">
            <w:r>
              <w:t>Основные принципы и направления противодействия террористической  и экстремистской деятельности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6E6F48" w:rsidRDefault="006E6F48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6E6F48" w:rsidRDefault="00880982" w:rsidP="00561315">
            <w:r>
              <w:t>1</w:t>
            </w:r>
          </w:p>
        </w:tc>
      </w:tr>
      <w:tr w:rsidR="00E92260" w:rsidTr="00611B0C">
        <w:trPr>
          <w:trHeight w:val="144"/>
        </w:trPr>
        <w:tc>
          <w:tcPr>
            <w:tcW w:w="1815" w:type="dxa"/>
          </w:tcPr>
          <w:p w:rsidR="00E92260" w:rsidRPr="00AC25E6" w:rsidRDefault="00396E5B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Глава </w:t>
            </w:r>
            <w:r w:rsidR="00170F25">
              <w:rPr>
                <w:b/>
                <w:i/>
              </w:rPr>
              <w:t>5</w:t>
            </w:r>
          </w:p>
        </w:tc>
        <w:tc>
          <w:tcPr>
            <w:tcW w:w="4585" w:type="dxa"/>
          </w:tcPr>
          <w:p w:rsidR="00E92260" w:rsidRPr="00AC25E6" w:rsidRDefault="00396E5B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>Нормативно-правовая база борьбы с терроризмом и экстремизмом в Российской Федерации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E92260" w:rsidRDefault="00E92260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E92260" w:rsidRDefault="00E92260" w:rsidP="00561315"/>
        </w:tc>
      </w:tr>
      <w:tr w:rsidR="00C252F7" w:rsidTr="00611B0C">
        <w:trPr>
          <w:trHeight w:val="144"/>
        </w:trPr>
        <w:tc>
          <w:tcPr>
            <w:tcW w:w="1815" w:type="dxa"/>
          </w:tcPr>
          <w:p w:rsidR="00C252F7" w:rsidRDefault="00A342A1" w:rsidP="00561315">
            <w:r>
              <w:t>17</w:t>
            </w:r>
            <w:r w:rsidR="00C252F7">
              <w:t>.</w:t>
            </w:r>
          </w:p>
        </w:tc>
        <w:tc>
          <w:tcPr>
            <w:tcW w:w="4585" w:type="dxa"/>
          </w:tcPr>
          <w:p w:rsidR="00C252F7" w:rsidRDefault="00C252F7" w:rsidP="00561315">
            <w:r>
              <w:t>Положения Конституции Российской Федерации,  Концепции противодействия терроризму в Российской Федерации, Федеральных законов «О противодействии терроризму» и «О противодействии экстремистской деятельности»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C252F7" w:rsidRDefault="00C252F7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C252F7" w:rsidRDefault="00880982" w:rsidP="00561315">
            <w:r>
              <w:t>1</w:t>
            </w:r>
          </w:p>
        </w:tc>
      </w:tr>
      <w:tr w:rsidR="00C252F7" w:rsidTr="00611B0C">
        <w:trPr>
          <w:trHeight w:val="144"/>
        </w:trPr>
        <w:tc>
          <w:tcPr>
            <w:tcW w:w="1815" w:type="dxa"/>
          </w:tcPr>
          <w:p w:rsidR="00C252F7" w:rsidRDefault="00A342A1" w:rsidP="00561315">
            <w:r>
              <w:t>18</w:t>
            </w:r>
            <w:r w:rsidR="00C252F7">
              <w:t>.</w:t>
            </w:r>
          </w:p>
        </w:tc>
        <w:tc>
          <w:tcPr>
            <w:tcW w:w="4585" w:type="dxa"/>
          </w:tcPr>
          <w:p w:rsidR="00C252F7" w:rsidRDefault="00C252F7" w:rsidP="00561315">
            <w:r>
              <w:t>Роль государства в обеспечении национальной безопасности Российской Федерации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C252F7" w:rsidRDefault="00C252F7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C252F7" w:rsidRDefault="00880982" w:rsidP="00561315">
            <w:r>
              <w:t>1</w:t>
            </w:r>
          </w:p>
        </w:tc>
      </w:tr>
      <w:tr w:rsidR="00170F25" w:rsidTr="00611B0C">
        <w:trPr>
          <w:trHeight w:val="144"/>
        </w:trPr>
        <w:tc>
          <w:tcPr>
            <w:tcW w:w="1815" w:type="dxa"/>
          </w:tcPr>
          <w:p w:rsidR="00170F25" w:rsidRPr="00AC25E6" w:rsidRDefault="00170F25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Глава </w:t>
            </w:r>
            <w:r w:rsidR="00571E0C">
              <w:rPr>
                <w:b/>
                <w:i/>
              </w:rPr>
              <w:t>6</w:t>
            </w:r>
          </w:p>
        </w:tc>
        <w:tc>
          <w:tcPr>
            <w:tcW w:w="4585" w:type="dxa"/>
          </w:tcPr>
          <w:p w:rsidR="00170F25" w:rsidRPr="00AC25E6" w:rsidRDefault="00170F25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>Духовно-нравственные основы противодействия терроризму и экстремизму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144"/>
        </w:trPr>
        <w:tc>
          <w:tcPr>
            <w:tcW w:w="1815" w:type="dxa"/>
          </w:tcPr>
          <w:p w:rsidR="00170F25" w:rsidRPr="00537512" w:rsidRDefault="00D02790" w:rsidP="00561315">
            <w:r>
              <w:t>19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Pr="00537512" w:rsidRDefault="00170F25" w:rsidP="00561315">
            <w:r>
              <w:t>Значение нравственных позиций и личных качеств в формировании антитеррористического поведения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880982" w:rsidP="00561315">
            <w:r>
              <w:t>1</w:t>
            </w:r>
          </w:p>
        </w:tc>
      </w:tr>
      <w:tr w:rsidR="00170F25" w:rsidTr="00611B0C">
        <w:trPr>
          <w:trHeight w:val="144"/>
        </w:trPr>
        <w:tc>
          <w:tcPr>
            <w:tcW w:w="1815" w:type="dxa"/>
          </w:tcPr>
          <w:p w:rsidR="00170F25" w:rsidRDefault="00D02790" w:rsidP="00AE42C6">
            <w:r>
              <w:t>20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Default="00170F25" w:rsidP="00561315">
            <w:r>
              <w:t>Культура безопасности жизнедеятельности- условие формирования антитеррористического поведения и антиэкстремистского  мышления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880982" w:rsidP="00561315">
            <w:r>
              <w:t>1</w:t>
            </w:r>
          </w:p>
        </w:tc>
      </w:tr>
      <w:tr w:rsidR="00170F25" w:rsidRPr="00BF7FFA" w:rsidTr="00611B0C">
        <w:trPr>
          <w:trHeight w:val="144"/>
        </w:trPr>
        <w:tc>
          <w:tcPr>
            <w:tcW w:w="1815" w:type="dxa"/>
          </w:tcPr>
          <w:p w:rsidR="00170F25" w:rsidRPr="00AC25E6" w:rsidRDefault="00170F25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Глава </w:t>
            </w:r>
            <w:r w:rsidR="00571E0C">
              <w:rPr>
                <w:b/>
                <w:i/>
              </w:rPr>
              <w:t>7</w:t>
            </w:r>
          </w:p>
        </w:tc>
        <w:tc>
          <w:tcPr>
            <w:tcW w:w="4585" w:type="dxa"/>
          </w:tcPr>
          <w:p w:rsidR="00170F25" w:rsidRPr="00AC25E6" w:rsidRDefault="00170F25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>Уголовная ответственность за участие в террористической и экстремистской деятельности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Pr="00BF7FFA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Pr="00BF7FFA" w:rsidRDefault="00170F25" w:rsidP="00561315"/>
        </w:tc>
      </w:tr>
      <w:tr w:rsidR="00170F25" w:rsidTr="00611B0C">
        <w:trPr>
          <w:trHeight w:val="144"/>
        </w:trPr>
        <w:tc>
          <w:tcPr>
            <w:tcW w:w="1815" w:type="dxa"/>
          </w:tcPr>
          <w:p w:rsidR="003D6307" w:rsidRDefault="003D6307" w:rsidP="00AE42C6">
            <w:r>
              <w:t>21.</w:t>
            </w:r>
          </w:p>
          <w:p w:rsidR="003D6307" w:rsidRDefault="003D6307" w:rsidP="00AE42C6"/>
          <w:p w:rsidR="00170F25" w:rsidRPr="00BF7FFA" w:rsidRDefault="003D6307" w:rsidP="00AE42C6">
            <w:r>
              <w:t>22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Default="00170F25" w:rsidP="00561315">
            <w:r>
              <w:t>Уголовная ответственность за террористическую деятельность</w:t>
            </w:r>
            <w:r w:rsidR="00B71948">
              <w:t>.</w:t>
            </w:r>
          </w:p>
          <w:p w:rsidR="00B71948" w:rsidRPr="00BF7FFA" w:rsidRDefault="00B71948" w:rsidP="00561315">
            <w:r>
              <w:t>Ответственность за  осуществление экстремистской деятельности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880982" w:rsidP="00561315">
            <w:r>
              <w:t>1</w:t>
            </w:r>
          </w:p>
        </w:tc>
      </w:tr>
      <w:tr w:rsidR="00170F25" w:rsidTr="00611B0C">
        <w:trPr>
          <w:trHeight w:val="144"/>
        </w:trPr>
        <w:tc>
          <w:tcPr>
            <w:tcW w:w="1815" w:type="dxa"/>
          </w:tcPr>
          <w:p w:rsidR="00170F25" w:rsidRPr="00AC25E6" w:rsidRDefault="00170F25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Глава </w:t>
            </w:r>
            <w:r w:rsidR="00571E0C">
              <w:rPr>
                <w:b/>
                <w:i/>
              </w:rPr>
              <w:t>8</w:t>
            </w:r>
          </w:p>
        </w:tc>
        <w:tc>
          <w:tcPr>
            <w:tcW w:w="4585" w:type="dxa"/>
          </w:tcPr>
          <w:p w:rsidR="00170F25" w:rsidRPr="00AC25E6" w:rsidRDefault="00170F25" w:rsidP="00561315">
            <w:pPr>
              <w:rPr>
                <w:b/>
                <w:i/>
              </w:rPr>
            </w:pPr>
            <w:r w:rsidRPr="00AC25E6">
              <w:rPr>
                <w:b/>
                <w:i/>
              </w:rPr>
              <w:t xml:space="preserve">Обеспечение личной безопасности при </w:t>
            </w:r>
            <w:r w:rsidRPr="00AC25E6">
              <w:rPr>
                <w:b/>
                <w:i/>
              </w:rPr>
              <w:lastRenderedPageBreak/>
              <w:t>угрозе террористического акта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144"/>
        </w:trPr>
        <w:tc>
          <w:tcPr>
            <w:tcW w:w="1815" w:type="dxa"/>
          </w:tcPr>
          <w:p w:rsidR="00170F25" w:rsidRPr="006B5F3C" w:rsidRDefault="00750623" w:rsidP="00561315">
            <w:r>
              <w:lastRenderedPageBreak/>
              <w:t>2</w:t>
            </w:r>
            <w:r w:rsidR="00B4717C">
              <w:t>3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Default="00170F25" w:rsidP="00561315">
            <w:r>
              <w:t>Правила безопасного поведения при угрозе террористического акта</w:t>
            </w:r>
            <w:r w:rsidR="00912C66">
              <w:t>.</w:t>
            </w:r>
          </w:p>
          <w:p w:rsidR="00912C66" w:rsidRPr="000419C0" w:rsidRDefault="00912C66" w:rsidP="00561315">
            <w:r>
              <w:t>Зачет.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880982" w:rsidP="00561315">
            <w:r>
              <w:t>1</w:t>
            </w:r>
          </w:p>
        </w:tc>
      </w:tr>
      <w:tr w:rsidR="00170F25" w:rsidTr="00611B0C">
        <w:trPr>
          <w:trHeight w:val="526"/>
        </w:trPr>
        <w:tc>
          <w:tcPr>
            <w:tcW w:w="1815" w:type="dxa"/>
          </w:tcPr>
          <w:p w:rsidR="00170F25" w:rsidRPr="00976F66" w:rsidRDefault="00170F25" w:rsidP="00561315">
            <w:pPr>
              <w:rPr>
                <w:b/>
              </w:rPr>
            </w:pPr>
            <w:r>
              <w:rPr>
                <w:b/>
              </w:rPr>
              <w:t>Модуль 2</w:t>
            </w:r>
          </w:p>
        </w:tc>
        <w:tc>
          <w:tcPr>
            <w:tcW w:w="4585" w:type="dxa"/>
          </w:tcPr>
          <w:p w:rsidR="00170F25" w:rsidRPr="00976F66" w:rsidRDefault="00170F25" w:rsidP="00561315">
            <w:pPr>
              <w:rPr>
                <w:b/>
              </w:rPr>
            </w:pPr>
            <w:r>
              <w:rPr>
                <w:b/>
              </w:rPr>
              <w:t>Основы медицинских знаний и здорового образа жизни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Pr="00976F66" w:rsidRDefault="00170F25" w:rsidP="00561315">
            <w:pPr>
              <w:rPr>
                <w:b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526"/>
        </w:trPr>
        <w:tc>
          <w:tcPr>
            <w:tcW w:w="1815" w:type="dxa"/>
          </w:tcPr>
          <w:p w:rsidR="00170F25" w:rsidRDefault="00170F25" w:rsidP="00561315">
            <w:pPr>
              <w:rPr>
                <w:b/>
              </w:rPr>
            </w:pPr>
            <w:r>
              <w:rPr>
                <w:b/>
              </w:rPr>
              <w:t>Раздел 4</w:t>
            </w:r>
          </w:p>
        </w:tc>
        <w:tc>
          <w:tcPr>
            <w:tcW w:w="4585" w:type="dxa"/>
          </w:tcPr>
          <w:p w:rsidR="00170F25" w:rsidRDefault="00170F25" w:rsidP="00561315">
            <w:pPr>
              <w:rPr>
                <w:b/>
              </w:rPr>
            </w:pPr>
            <w:r>
              <w:rPr>
                <w:b/>
              </w:rPr>
              <w:t>Основы здорового образа жизни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7442B4" w:rsidP="0056131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541"/>
        </w:trPr>
        <w:tc>
          <w:tcPr>
            <w:tcW w:w="1815" w:type="dxa"/>
          </w:tcPr>
          <w:p w:rsidR="00170F25" w:rsidRPr="00976F66" w:rsidRDefault="00170F25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Глава </w:t>
            </w:r>
            <w:r w:rsidR="00DC67F6">
              <w:rPr>
                <w:b/>
                <w:i/>
              </w:rPr>
              <w:t>9</w:t>
            </w:r>
          </w:p>
        </w:tc>
        <w:tc>
          <w:tcPr>
            <w:tcW w:w="4585" w:type="dxa"/>
          </w:tcPr>
          <w:p w:rsidR="00170F25" w:rsidRPr="00976F66" w:rsidRDefault="00170F25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>Основы медицинских знаний и профилактика инфекционных заболеваний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Pr="00976F66" w:rsidRDefault="00170F25" w:rsidP="00561315">
            <w:pPr>
              <w:rPr>
                <w:b/>
                <w:i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526"/>
        </w:trPr>
        <w:tc>
          <w:tcPr>
            <w:tcW w:w="1815" w:type="dxa"/>
          </w:tcPr>
          <w:p w:rsidR="00170F25" w:rsidRDefault="00F41E42" w:rsidP="00561315">
            <w:r>
              <w:t>2</w:t>
            </w:r>
            <w:r w:rsidR="00B4717C">
              <w:t>4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Default="00170F25" w:rsidP="00561315">
            <w:r>
              <w:t>Сохранение и укрепление здоровья -важная часть подготовки юноши к военной службе и трудовой деятельности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>
            <w:r>
              <w:t>1</w:t>
            </w:r>
          </w:p>
        </w:tc>
      </w:tr>
      <w:tr w:rsidR="00170F25" w:rsidTr="00611B0C">
        <w:trPr>
          <w:trHeight w:val="541"/>
        </w:trPr>
        <w:tc>
          <w:tcPr>
            <w:tcW w:w="1815" w:type="dxa"/>
          </w:tcPr>
          <w:p w:rsidR="00170F25" w:rsidRDefault="00F41E42" w:rsidP="00561315">
            <w:r>
              <w:t>2</w:t>
            </w:r>
            <w:r w:rsidR="00B4717C">
              <w:t>5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Default="00170F25" w:rsidP="00561315">
            <w:r>
              <w:t>Основные инфекционные заболевания , их классификация и профилактика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>
            <w:r>
              <w:t>1</w:t>
            </w:r>
          </w:p>
        </w:tc>
      </w:tr>
      <w:tr w:rsidR="00170F25" w:rsidTr="00611B0C">
        <w:trPr>
          <w:trHeight w:val="255"/>
        </w:trPr>
        <w:tc>
          <w:tcPr>
            <w:tcW w:w="1815" w:type="dxa"/>
          </w:tcPr>
          <w:p w:rsidR="00170F25" w:rsidRPr="00256801" w:rsidRDefault="00170F25" w:rsidP="00561315">
            <w:pPr>
              <w:rPr>
                <w:b/>
                <w:i/>
              </w:rPr>
            </w:pPr>
            <w:r w:rsidRPr="00256801">
              <w:rPr>
                <w:b/>
                <w:i/>
              </w:rPr>
              <w:t>Глава 1</w:t>
            </w:r>
            <w:r w:rsidR="00DC67F6">
              <w:rPr>
                <w:b/>
                <w:i/>
              </w:rPr>
              <w:t>0</w:t>
            </w:r>
          </w:p>
        </w:tc>
        <w:tc>
          <w:tcPr>
            <w:tcW w:w="4585" w:type="dxa"/>
          </w:tcPr>
          <w:p w:rsidR="00170F25" w:rsidRPr="00256801" w:rsidRDefault="00170F25" w:rsidP="00561315">
            <w:pPr>
              <w:rPr>
                <w:b/>
                <w:i/>
              </w:rPr>
            </w:pPr>
            <w:r w:rsidRPr="00256801">
              <w:rPr>
                <w:b/>
                <w:i/>
              </w:rPr>
              <w:t>Здоровый образ жизни и его составляющие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255"/>
        </w:trPr>
        <w:tc>
          <w:tcPr>
            <w:tcW w:w="1815" w:type="dxa"/>
          </w:tcPr>
          <w:p w:rsidR="00170F25" w:rsidRDefault="00F41E42" w:rsidP="00561315">
            <w:r>
              <w:t>2</w:t>
            </w:r>
            <w:r w:rsidR="00B4717C">
              <w:t>6</w:t>
            </w:r>
            <w:r w:rsidR="00170F25">
              <w:t>.</w:t>
            </w:r>
          </w:p>
          <w:p w:rsidR="00F41E42" w:rsidRPr="00770E2A" w:rsidRDefault="00F41E42" w:rsidP="00561315">
            <w:r>
              <w:t>28.</w:t>
            </w:r>
          </w:p>
        </w:tc>
        <w:tc>
          <w:tcPr>
            <w:tcW w:w="4585" w:type="dxa"/>
          </w:tcPr>
          <w:p w:rsidR="00170F25" w:rsidRDefault="00170F25" w:rsidP="00561315">
            <w:r>
              <w:t>Здоровый образ жизни</w:t>
            </w:r>
            <w:r w:rsidR="00763784">
              <w:t xml:space="preserve">. </w:t>
            </w:r>
          </w:p>
          <w:p w:rsidR="00763784" w:rsidRPr="00770E2A" w:rsidRDefault="00763784" w:rsidP="00561315">
            <w:r>
              <w:t>Значение двигательной активности и физической культуры для здоровья  человека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E425C4" w:rsidP="00561315">
            <w:r>
              <w:t>1</w:t>
            </w:r>
          </w:p>
        </w:tc>
      </w:tr>
      <w:tr w:rsidR="00170F25" w:rsidTr="00611B0C">
        <w:trPr>
          <w:trHeight w:val="541"/>
        </w:trPr>
        <w:tc>
          <w:tcPr>
            <w:tcW w:w="1815" w:type="dxa"/>
          </w:tcPr>
          <w:p w:rsidR="00170F25" w:rsidRDefault="00F41E42" w:rsidP="00561315">
            <w:r>
              <w:t>27</w:t>
            </w:r>
            <w:r w:rsidR="00170F25">
              <w:t>.</w:t>
            </w:r>
          </w:p>
        </w:tc>
        <w:tc>
          <w:tcPr>
            <w:tcW w:w="4585" w:type="dxa"/>
          </w:tcPr>
          <w:p w:rsidR="00170F25" w:rsidRDefault="00170F25" w:rsidP="00561315">
            <w:r>
              <w:t>Биологические ритмы и их влияние на работоспособность человека.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>
            <w:r>
              <w:t>1</w:t>
            </w:r>
          </w:p>
        </w:tc>
      </w:tr>
      <w:tr w:rsidR="00170F25" w:rsidTr="00611B0C">
        <w:trPr>
          <w:trHeight w:val="270"/>
        </w:trPr>
        <w:tc>
          <w:tcPr>
            <w:tcW w:w="1815" w:type="dxa"/>
          </w:tcPr>
          <w:p w:rsidR="00170F25" w:rsidRDefault="00F41E42" w:rsidP="00561315">
            <w:r>
              <w:t>29</w:t>
            </w:r>
            <w:r w:rsidR="00170F25">
              <w:t>.</w:t>
            </w:r>
          </w:p>
        </w:tc>
        <w:tc>
          <w:tcPr>
            <w:tcW w:w="4585" w:type="dxa"/>
          </w:tcPr>
          <w:p w:rsidR="00C13BBA" w:rsidRDefault="00170F25" w:rsidP="00561315">
            <w:r>
              <w:t>Вредные привычки , их влияние на здоровье. Профилактика вредных привычек</w:t>
            </w:r>
            <w:r w:rsidR="00184B34">
              <w:t xml:space="preserve">. </w:t>
            </w:r>
          </w:p>
          <w:p w:rsidR="00170F25" w:rsidRDefault="00184B34" w:rsidP="00561315">
            <w:r>
              <w:t>Зачет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>
            <w:r>
              <w:t>1</w:t>
            </w:r>
          </w:p>
        </w:tc>
      </w:tr>
      <w:tr w:rsidR="00170F25" w:rsidTr="00611B0C">
        <w:trPr>
          <w:trHeight w:val="270"/>
        </w:trPr>
        <w:tc>
          <w:tcPr>
            <w:tcW w:w="1815" w:type="dxa"/>
          </w:tcPr>
          <w:p w:rsidR="00170F25" w:rsidRPr="008B1009" w:rsidRDefault="00170F25" w:rsidP="00561315">
            <w:pPr>
              <w:rPr>
                <w:b/>
              </w:rPr>
            </w:pPr>
            <w:r w:rsidRPr="008B1009">
              <w:rPr>
                <w:b/>
              </w:rPr>
              <w:t>Модуль 3</w:t>
            </w:r>
          </w:p>
        </w:tc>
        <w:tc>
          <w:tcPr>
            <w:tcW w:w="4585" w:type="dxa"/>
          </w:tcPr>
          <w:p w:rsidR="00170F25" w:rsidRPr="008B1009" w:rsidRDefault="00170F25" w:rsidP="00561315">
            <w:pPr>
              <w:rPr>
                <w:b/>
              </w:rPr>
            </w:pPr>
            <w:r w:rsidRPr="008B1009">
              <w:rPr>
                <w:b/>
              </w:rPr>
              <w:t>Обеспечение военной безопасности государства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170F25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170F25" w:rsidTr="00611B0C">
        <w:trPr>
          <w:trHeight w:val="270"/>
        </w:trPr>
        <w:tc>
          <w:tcPr>
            <w:tcW w:w="1815" w:type="dxa"/>
          </w:tcPr>
          <w:p w:rsidR="00170F25" w:rsidRPr="008B1009" w:rsidRDefault="00170F25" w:rsidP="00561315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="008F59EA">
              <w:rPr>
                <w:b/>
              </w:rPr>
              <w:t>5</w:t>
            </w:r>
          </w:p>
        </w:tc>
        <w:tc>
          <w:tcPr>
            <w:tcW w:w="4585" w:type="dxa"/>
          </w:tcPr>
          <w:p w:rsidR="00170F25" w:rsidRPr="008B1009" w:rsidRDefault="00170F25" w:rsidP="00561315">
            <w:pPr>
              <w:rPr>
                <w:b/>
              </w:rPr>
            </w:pPr>
            <w:r>
              <w:rPr>
                <w:b/>
              </w:rPr>
              <w:t>Основы обороны государства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170F25" w:rsidRDefault="007442B4" w:rsidP="00561315">
            <w:r>
              <w:t>16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70F25" w:rsidRDefault="00170F25" w:rsidP="00561315"/>
        </w:tc>
      </w:tr>
      <w:tr w:rsidR="0094261A" w:rsidTr="00611B0C">
        <w:trPr>
          <w:trHeight w:val="270"/>
        </w:trPr>
        <w:tc>
          <w:tcPr>
            <w:tcW w:w="1815" w:type="dxa"/>
          </w:tcPr>
          <w:p w:rsidR="0094261A" w:rsidRPr="002C5259" w:rsidRDefault="0094261A" w:rsidP="005721E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Глава </w:t>
            </w:r>
            <w:r w:rsidR="008F59EA">
              <w:rPr>
                <w:b/>
                <w:i/>
              </w:rPr>
              <w:t>11</w:t>
            </w:r>
          </w:p>
        </w:tc>
        <w:tc>
          <w:tcPr>
            <w:tcW w:w="4585" w:type="dxa"/>
          </w:tcPr>
          <w:p w:rsidR="0094261A" w:rsidRPr="002C5259" w:rsidRDefault="0094261A" w:rsidP="005721EC">
            <w:pPr>
              <w:rPr>
                <w:b/>
                <w:i/>
              </w:rPr>
            </w:pPr>
            <w:r>
              <w:rPr>
                <w:b/>
                <w:i/>
              </w:rPr>
              <w:t>Современный комплекс проблем безопасности военного характера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Pr="002C5259" w:rsidRDefault="0094261A" w:rsidP="005721EC">
            <w:pPr>
              <w:rPr>
                <w:b/>
                <w:i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Pr="002C5259" w:rsidRDefault="0094261A" w:rsidP="005721EC">
            <w:pPr>
              <w:rPr>
                <w:b/>
                <w:i/>
              </w:rPr>
            </w:pPr>
          </w:p>
        </w:tc>
      </w:tr>
      <w:tr w:rsidR="0094261A" w:rsidTr="00611B0C">
        <w:trPr>
          <w:trHeight w:val="270"/>
        </w:trPr>
        <w:tc>
          <w:tcPr>
            <w:tcW w:w="1815" w:type="dxa"/>
          </w:tcPr>
          <w:p w:rsidR="0094261A" w:rsidRDefault="00B4717C" w:rsidP="005721EC">
            <w:r>
              <w:t>9</w:t>
            </w:r>
            <w:r w:rsidR="0094261A">
              <w:t>.</w:t>
            </w:r>
          </w:p>
        </w:tc>
        <w:tc>
          <w:tcPr>
            <w:tcW w:w="4585" w:type="dxa"/>
          </w:tcPr>
          <w:p w:rsidR="0094261A" w:rsidRDefault="0094261A" w:rsidP="005721EC">
            <w:r>
              <w:t>Военные угрозы национальной безопасности России и национальная оборона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721EC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94261A" w:rsidP="005721EC">
            <w:r>
              <w:t>1</w:t>
            </w:r>
          </w:p>
        </w:tc>
      </w:tr>
      <w:tr w:rsidR="0094261A" w:rsidTr="00611B0C">
        <w:trPr>
          <w:trHeight w:val="270"/>
        </w:trPr>
        <w:tc>
          <w:tcPr>
            <w:tcW w:w="1815" w:type="dxa"/>
          </w:tcPr>
          <w:p w:rsidR="0094261A" w:rsidRDefault="00CE0F00" w:rsidP="005721EC">
            <w:r>
              <w:t>1</w:t>
            </w:r>
            <w:r w:rsidR="00B4717C">
              <w:t>0</w:t>
            </w:r>
            <w:r w:rsidR="0094261A">
              <w:t>.</w:t>
            </w:r>
          </w:p>
        </w:tc>
        <w:tc>
          <w:tcPr>
            <w:tcW w:w="4585" w:type="dxa"/>
          </w:tcPr>
          <w:p w:rsidR="0094261A" w:rsidRDefault="0094261A" w:rsidP="005721EC">
            <w:r>
              <w:t>Характер современных войн и вооруженных конфликтов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721EC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94261A" w:rsidP="005721EC">
            <w:r>
              <w:t>1</w:t>
            </w:r>
          </w:p>
        </w:tc>
      </w:tr>
      <w:tr w:rsidR="0094261A" w:rsidTr="00611B0C">
        <w:trPr>
          <w:trHeight w:val="270"/>
        </w:trPr>
        <w:tc>
          <w:tcPr>
            <w:tcW w:w="1815" w:type="dxa"/>
          </w:tcPr>
          <w:p w:rsidR="0094261A" w:rsidRPr="008B1009" w:rsidRDefault="0094261A" w:rsidP="00561315">
            <w:pPr>
              <w:rPr>
                <w:b/>
                <w:i/>
              </w:rPr>
            </w:pPr>
            <w:r w:rsidRPr="008B1009">
              <w:rPr>
                <w:b/>
                <w:i/>
              </w:rPr>
              <w:t>Глава 12</w:t>
            </w:r>
          </w:p>
        </w:tc>
        <w:tc>
          <w:tcPr>
            <w:tcW w:w="4585" w:type="dxa"/>
          </w:tcPr>
          <w:p w:rsidR="0094261A" w:rsidRPr="008B1009" w:rsidRDefault="0094261A" w:rsidP="00561315">
            <w:pPr>
              <w:rPr>
                <w:b/>
                <w:i/>
              </w:rPr>
            </w:pPr>
            <w:r w:rsidRPr="008B1009">
              <w:rPr>
                <w:b/>
                <w:i/>
              </w:rPr>
              <w:t>Гражданская  оборона- составная часть обороноспособности  страны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94261A" w:rsidP="00561315"/>
        </w:tc>
      </w:tr>
      <w:tr w:rsidR="0094261A" w:rsidTr="00611B0C">
        <w:trPr>
          <w:trHeight w:val="255"/>
        </w:trPr>
        <w:tc>
          <w:tcPr>
            <w:tcW w:w="1815" w:type="dxa"/>
          </w:tcPr>
          <w:p w:rsidR="0094261A" w:rsidRDefault="0089018A" w:rsidP="00561315">
            <w:r>
              <w:t>30</w:t>
            </w:r>
            <w:r w:rsidR="0094261A">
              <w:t>.</w:t>
            </w:r>
          </w:p>
          <w:p w:rsidR="0089018A" w:rsidRDefault="0089018A" w:rsidP="00561315"/>
          <w:p w:rsidR="0089018A" w:rsidRDefault="0089018A" w:rsidP="00561315">
            <w:r>
              <w:t>32.</w:t>
            </w:r>
          </w:p>
        </w:tc>
        <w:tc>
          <w:tcPr>
            <w:tcW w:w="4585" w:type="dxa"/>
          </w:tcPr>
          <w:p w:rsidR="00F1525C" w:rsidRDefault="0094261A" w:rsidP="00561315">
            <w:r>
              <w:t>Гражданская оборона- составная часть обороноспособности страны</w:t>
            </w:r>
            <w:r w:rsidR="00F1525C">
              <w:t>.</w:t>
            </w:r>
          </w:p>
          <w:p w:rsidR="0094261A" w:rsidRDefault="00F1525C" w:rsidP="00561315">
            <w:r>
              <w:t xml:space="preserve"> Оповещение и информирование населения о чрезвычайных ситуациях мирного и военного времени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191283" w:rsidP="00561315">
            <w:r>
              <w:t>1</w:t>
            </w:r>
          </w:p>
        </w:tc>
      </w:tr>
      <w:tr w:rsidR="0094261A" w:rsidTr="00611B0C">
        <w:trPr>
          <w:trHeight w:val="255"/>
        </w:trPr>
        <w:tc>
          <w:tcPr>
            <w:tcW w:w="1815" w:type="dxa"/>
          </w:tcPr>
          <w:p w:rsidR="0094261A" w:rsidRDefault="0089018A" w:rsidP="00561315">
            <w:r>
              <w:t>31</w:t>
            </w:r>
            <w:r w:rsidR="0094261A">
              <w:t>.</w:t>
            </w:r>
          </w:p>
        </w:tc>
        <w:tc>
          <w:tcPr>
            <w:tcW w:w="4585" w:type="dxa"/>
          </w:tcPr>
          <w:p w:rsidR="0094261A" w:rsidRDefault="0094261A" w:rsidP="00561315">
            <w:r>
              <w:t>Основные виды оружия и их поражающие факторы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191283" w:rsidP="00561315">
            <w:r>
              <w:t>1</w:t>
            </w:r>
          </w:p>
        </w:tc>
      </w:tr>
      <w:tr w:rsidR="0094261A" w:rsidTr="00611B0C">
        <w:trPr>
          <w:trHeight w:val="255"/>
        </w:trPr>
        <w:tc>
          <w:tcPr>
            <w:tcW w:w="1815" w:type="dxa"/>
          </w:tcPr>
          <w:p w:rsidR="0094261A" w:rsidRDefault="0089018A" w:rsidP="00561315">
            <w:r>
              <w:t>3</w:t>
            </w:r>
            <w:r w:rsidR="00B4717C">
              <w:t>3</w:t>
            </w:r>
            <w:r w:rsidR="0094261A">
              <w:t>.</w:t>
            </w:r>
          </w:p>
          <w:p w:rsidR="00544D7D" w:rsidRDefault="00544D7D" w:rsidP="00561315"/>
          <w:p w:rsidR="00544D7D" w:rsidRDefault="00544D7D" w:rsidP="00561315"/>
          <w:p w:rsidR="00544D7D" w:rsidRDefault="00544D7D" w:rsidP="00561315">
            <w:r>
              <w:t>34.</w:t>
            </w:r>
          </w:p>
        </w:tc>
        <w:tc>
          <w:tcPr>
            <w:tcW w:w="4585" w:type="dxa"/>
          </w:tcPr>
          <w:p w:rsidR="00C13BBA" w:rsidRDefault="0094261A" w:rsidP="00561315">
            <w:r>
              <w:t>Инженерная защита населения от чрезвычайных ситуаций мирного и военного времени</w:t>
            </w:r>
            <w:r w:rsidR="00F47241">
              <w:t>.</w:t>
            </w:r>
          </w:p>
          <w:p w:rsidR="00F47241" w:rsidRDefault="00F47241" w:rsidP="00561315">
            <w:r>
              <w:t xml:space="preserve">  Средства индивидуальной защиты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191283" w:rsidP="00561315">
            <w:r>
              <w:t>1</w:t>
            </w:r>
          </w:p>
        </w:tc>
      </w:tr>
      <w:tr w:rsidR="0094261A" w:rsidTr="00611B0C">
        <w:trPr>
          <w:trHeight w:val="255"/>
        </w:trPr>
        <w:tc>
          <w:tcPr>
            <w:tcW w:w="1815" w:type="dxa"/>
          </w:tcPr>
          <w:p w:rsidR="0094261A" w:rsidRDefault="00544D7D" w:rsidP="00561315">
            <w:r>
              <w:t>35</w:t>
            </w:r>
            <w:r w:rsidR="0094261A">
              <w:t>.</w:t>
            </w:r>
          </w:p>
        </w:tc>
        <w:tc>
          <w:tcPr>
            <w:tcW w:w="4585" w:type="dxa"/>
          </w:tcPr>
          <w:p w:rsidR="0094261A" w:rsidRDefault="0094261A" w:rsidP="00561315">
            <w:r>
              <w:t>Организация проведения аварийно-спасательных и других неотложных  работ в зоне чрезвычайной ситуации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191283" w:rsidP="00561315">
            <w:r>
              <w:t>1</w:t>
            </w:r>
          </w:p>
        </w:tc>
      </w:tr>
      <w:tr w:rsidR="0094261A" w:rsidTr="00611B0C">
        <w:trPr>
          <w:trHeight w:val="255"/>
        </w:trPr>
        <w:tc>
          <w:tcPr>
            <w:tcW w:w="1815" w:type="dxa"/>
          </w:tcPr>
          <w:p w:rsidR="0094261A" w:rsidRDefault="00544D7D" w:rsidP="00561315">
            <w:r>
              <w:t>36</w:t>
            </w:r>
            <w:r w:rsidR="0094261A">
              <w:t>.</w:t>
            </w:r>
          </w:p>
        </w:tc>
        <w:tc>
          <w:tcPr>
            <w:tcW w:w="4585" w:type="dxa"/>
          </w:tcPr>
          <w:p w:rsidR="00C13BBA" w:rsidRDefault="0094261A" w:rsidP="00561315">
            <w:r>
              <w:t>Организация гражданской обороны в общеобразовательной организации</w:t>
            </w:r>
            <w:r w:rsidR="00A55AB3">
              <w:t xml:space="preserve">. </w:t>
            </w:r>
          </w:p>
          <w:p w:rsidR="0094261A" w:rsidRDefault="00A55AB3" w:rsidP="00561315">
            <w:r>
              <w:t>Зачет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191283" w:rsidP="00561315">
            <w:r>
              <w:t>1</w:t>
            </w:r>
          </w:p>
        </w:tc>
      </w:tr>
      <w:tr w:rsidR="0094261A" w:rsidTr="00611B0C">
        <w:trPr>
          <w:trHeight w:val="270"/>
        </w:trPr>
        <w:tc>
          <w:tcPr>
            <w:tcW w:w="1815" w:type="dxa"/>
          </w:tcPr>
          <w:p w:rsidR="0094261A" w:rsidRPr="00976F66" w:rsidRDefault="0094261A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>Глава 13</w:t>
            </w:r>
          </w:p>
        </w:tc>
        <w:tc>
          <w:tcPr>
            <w:tcW w:w="4585" w:type="dxa"/>
          </w:tcPr>
          <w:p w:rsidR="0094261A" w:rsidRPr="00976F66" w:rsidRDefault="0094261A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Вооруженные Силы РФ – защитники  </w:t>
            </w:r>
            <w:r>
              <w:rPr>
                <w:b/>
                <w:i/>
              </w:rPr>
              <w:lastRenderedPageBreak/>
              <w:t>нашего Отечества.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Pr="00976F66" w:rsidRDefault="0094261A" w:rsidP="00561315">
            <w:pPr>
              <w:rPr>
                <w:b/>
                <w:i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94261A" w:rsidP="00561315"/>
        </w:tc>
      </w:tr>
      <w:tr w:rsidR="0094261A" w:rsidTr="00611B0C">
        <w:trPr>
          <w:trHeight w:val="526"/>
        </w:trPr>
        <w:tc>
          <w:tcPr>
            <w:tcW w:w="1815" w:type="dxa"/>
          </w:tcPr>
          <w:p w:rsidR="0094261A" w:rsidRDefault="00544D7D" w:rsidP="00561315">
            <w:r>
              <w:lastRenderedPageBreak/>
              <w:t>37</w:t>
            </w:r>
            <w:r w:rsidR="0094261A">
              <w:t>.</w:t>
            </w:r>
          </w:p>
          <w:p w:rsidR="00544D7D" w:rsidRDefault="00544D7D" w:rsidP="00561315"/>
          <w:p w:rsidR="00544D7D" w:rsidRDefault="00544D7D" w:rsidP="00561315">
            <w:r>
              <w:t>39.</w:t>
            </w:r>
          </w:p>
        </w:tc>
        <w:tc>
          <w:tcPr>
            <w:tcW w:w="4585" w:type="dxa"/>
          </w:tcPr>
          <w:p w:rsidR="00313905" w:rsidRDefault="0094261A" w:rsidP="00561315">
            <w:r>
              <w:t>Ист</w:t>
            </w:r>
            <w:r w:rsidR="008715DD">
              <w:t>о</w:t>
            </w:r>
            <w:r>
              <w:t>рия создания Вооружённых сил Российской федерации</w:t>
            </w:r>
            <w:r w:rsidR="00DB476F">
              <w:t>.</w:t>
            </w:r>
          </w:p>
          <w:p w:rsidR="00313905" w:rsidRDefault="006D0AB8" w:rsidP="00561315">
            <w:r>
              <w:t xml:space="preserve">Состав Вооруженных Сил РФ. </w:t>
            </w:r>
          </w:p>
          <w:p w:rsidR="00DB476F" w:rsidRDefault="006D0AB8" w:rsidP="00561315">
            <w:r>
              <w:t>Руководство и управление ВС РФ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1D6A6B" w:rsidP="00561315">
            <w:r>
              <w:t>1</w:t>
            </w:r>
          </w:p>
        </w:tc>
      </w:tr>
      <w:tr w:rsidR="0094261A" w:rsidTr="00611B0C">
        <w:trPr>
          <w:trHeight w:val="796"/>
        </w:trPr>
        <w:tc>
          <w:tcPr>
            <w:tcW w:w="1815" w:type="dxa"/>
          </w:tcPr>
          <w:p w:rsidR="0094261A" w:rsidRPr="00B51A66" w:rsidRDefault="0094261A" w:rsidP="00561315">
            <w:pPr>
              <w:rPr>
                <w:b/>
                <w:i/>
              </w:rPr>
            </w:pPr>
            <w:r w:rsidRPr="00B51A66">
              <w:rPr>
                <w:b/>
                <w:i/>
              </w:rPr>
              <w:t>Глава 14</w:t>
            </w:r>
          </w:p>
        </w:tc>
        <w:tc>
          <w:tcPr>
            <w:tcW w:w="4585" w:type="dxa"/>
          </w:tcPr>
          <w:p w:rsidR="0094261A" w:rsidRPr="00B51A66" w:rsidRDefault="0094261A" w:rsidP="00561315">
            <w:pPr>
              <w:rPr>
                <w:b/>
                <w:i/>
              </w:rPr>
            </w:pPr>
            <w:r w:rsidRPr="00B51A66">
              <w:rPr>
                <w:b/>
                <w:i/>
              </w:rPr>
              <w:t>Виды и рода войск Вооруженных Сил Р</w:t>
            </w:r>
            <w:r>
              <w:rPr>
                <w:b/>
                <w:i/>
              </w:rPr>
              <w:t xml:space="preserve">оссийской </w:t>
            </w:r>
            <w:r w:rsidRPr="00B51A66">
              <w:rPr>
                <w:b/>
                <w:i/>
              </w:rPr>
              <w:t>Ф</w:t>
            </w:r>
            <w:r>
              <w:rPr>
                <w:b/>
                <w:i/>
              </w:rPr>
              <w:t>едерации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Default="0094261A" w:rsidP="00561315"/>
        </w:tc>
      </w:tr>
      <w:tr w:rsidR="0094261A" w:rsidRPr="00B51A66" w:rsidTr="00611B0C">
        <w:trPr>
          <w:trHeight w:val="796"/>
        </w:trPr>
        <w:tc>
          <w:tcPr>
            <w:tcW w:w="1815" w:type="dxa"/>
          </w:tcPr>
          <w:p w:rsidR="0094261A" w:rsidRDefault="00544D7D" w:rsidP="00561315">
            <w:r>
              <w:t>40</w:t>
            </w:r>
            <w:r w:rsidR="0094261A">
              <w:t>.</w:t>
            </w:r>
          </w:p>
          <w:p w:rsidR="00544D7D" w:rsidRDefault="00544D7D" w:rsidP="00561315"/>
          <w:p w:rsidR="00544D7D" w:rsidRDefault="00544D7D" w:rsidP="00561315"/>
          <w:p w:rsidR="00544D7D" w:rsidRPr="00B51A66" w:rsidRDefault="00544D7D" w:rsidP="00561315">
            <w:r>
              <w:t>41.</w:t>
            </w:r>
          </w:p>
        </w:tc>
        <w:tc>
          <w:tcPr>
            <w:tcW w:w="4585" w:type="dxa"/>
          </w:tcPr>
          <w:p w:rsidR="0094261A" w:rsidRDefault="0094261A" w:rsidP="00561315">
            <w:r>
              <w:t>Сухопутные войска (СВ), их состав и предназначение. Вооружение и военная техника  СВ</w:t>
            </w:r>
            <w:r w:rsidR="00CD5A4D">
              <w:t>.</w:t>
            </w:r>
          </w:p>
          <w:p w:rsidR="00CD5A4D" w:rsidRPr="00B51A66" w:rsidRDefault="00CD5A4D" w:rsidP="00561315">
            <w:r>
              <w:t>Военно-воздушные силы (ВВС), их состав и предназначение. Вооружение и военная техника  ВВС.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Pr="00B51A66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Pr="00B51A66" w:rsidRDefault="00191283" w:rsidP="00561315">
            <w:r>
              <w:t>1</w:t>
            </w:r>
          </w:p>
        </w:tc>
      </w:tr>
      <w:tr w:rsidR="0094261A" w:rsidRPr="00B51A66" w:rsidTr="00611B0C">
        <w:trPr>
          <w:trHeight w:val="796"/>
        </w:trPr>
        <w:tc>
          <w:tcPr>
            <w:tcW w:w="1815" w:type="dxa"/>
          </w:tcPr>
          <w:p w:rsidR="0094261A" w:rsidRDefault="00544D7D" w:rsidP="00561315">
            <w:r>
              <w:t>42</w:t>
            </w:r>
            <w:r w:rsidR="0094261A">
              <w:t>.</w:t>
            </w:r>
          </w:p>
          <w:p w:rsidR="00544D7D" w:rsidRDefault="00544D7D" w:rsidP="00561315"/>
          <w:p w:rsidR="00544D7D" w:rsidRDefault="00544D7D" w:rsidP="00561315"/>
          <w:p w:rsidR="00544D7D" w:rsidRDefault="00544D7D" w:rsidP="00561315">
            <w:r>
              <w:t>43.</w:t>
            </w:r>
          </w:p>
        </w:tc>
        <w:tc>
          <w:tcPr>
            <w:tcW w:w="4585" w:type="dxa"/>
          </w:tcPr>
          <w:p w:rsidR="0094261A" w:rsidRDefault="0094261A" w:rsidP="00561315">
            <w:r>
              <w:t>Военно-морской флот (ВМФ), его состав и предназначение. Вооружение и военная техника ВМФ</w:t>
            </w:r>
            <w:r w:rsidR="00CD5A4D">
              <w:t>.</w:t>
            </w:r>
          </w:p>
          <w:p w:rsidR="00CD5A4D" w:rsidRDefault="00CD5A4D" w:rsidP="00561315">
            <w:r>
              <w:t>Ракетные войска стратегического назначения (РВСН), их состав и предназначение. Вооружение и военная техника РВСН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Pr="00B51A66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Pr="00B51A66" w:rsidRDefault="00191283" w:rsidP="00561315">
            <w:r>
              <w:t>1</w:t>
            </w:r>
          </w:p>
        </w:tc>
      </w:tr>
      <w:tr w:rsidR="0094261A" w:rsidRPr="00B51A66" w:rsidTr="00611B0C">
        <w:trPr>
          <w:trHeight w:val="796"/>
        </w:trPr>
        <w:tc>
          <w:tcPr>
            <w:tcW w:w="1815" w:type="dxa"/>
          </w:tcPr>
          <w:p w:rsidR="0094261A" w:rsidRDefault="00544D7D" w:rsidP="00561315">
            <w:r>
              <w:t>44</w:t>
            </w:r>
            <w:r w:rsidR="0094261A">
              <w:t>.</w:t>
            </w:r>
          </w:p>
          <w:p w:rsidR="00544D7D" w:rsidRDefault="00544D7D" w:rsidP="00561315"/>
          <w:p w:rsidR="00544D7D" w:rsidRDefault="00544D7D" w:rsidP="00561315">
            <w:r>
              <w:t>45.</w:t>
            </w:r>
          </w:p>
        </w:tc>
        <w:tc>
          <w:tcPr>
            <w:tcW w:w="4585" w:type="dxa"/>
          </w:tcPr>
          <w:p w:rsidR="0094261A" w:rsidRDefault="0094261A" w:rsidP="00561315">
            <w:r>
              <w:t>Воздушно-десантные войска,  их состав и предназначение</w:t>
            </w:r>
            <w:r w:rsidR="00A078D2">
              <w:t>.</w:t>
            </w:r>
          </w:p>
          <w:p w:rsidR="00A078D2" w:rsidRDefault="00A078D2" w:rsidP="00561315">
            <w:r>
              <w:t>Войска воздушно-космической обороны, их состав и предназначение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Pr="00B51A66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Pr="00B51A66" w:rsidRDefault="00191283" w:rsidP="00561315">
            <w:r>
              <w:t>1</w:t>
            </w:r>
          </w:p>
        </w:tc>
      </w:tr>
      <w:tr w:rsidR="0094261A" w:rsidRPr="00B51A66" w:rsidTr="00611B0C">
        <w:trPr>
          <w:trHeight w:val="796"/>
        </w:trPr>
        <w:tc>
          <w:tcPr>
            <w:tcW w:w="1815" w:type="dxa"/>
          </w:tcPr>
          <w:p w:rsidR="0094261A" w:rsidRDefault="00544D7D" w:rsidP="00561315">
            <w:r>
              <w:t>46</w:t>
            </w:r>
            <w:r w:rsidR="0094261A">
              <w:t>.</w:t>
            </w:r>
          </w:p>
        </w:tc>
        <w:tc>
          <w:tcPr>
            <w:tcW w:w="4585" w:type="dxa"/>
          </w:tcPr>
          <w:p w:rsidR="0094261A" w:rsidRDefault="0094261A" w:rsidP="00561315">
            <w:r>
              <w:t>Войска и воинские формирования, не входящие в состав ВС РФ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94261A" w:rsidRPr="00B51A66" w:rsidRDefault="0094261A" w:rsidP="00561315"/>
        </w:tc>
        <w:tc>
          <w:tcPr>
            <w:tcW w:w="1516" w:type="dxa"/>
            <w:tcBorders>
              <w:left w:val="single" w:sz="4" w:space="0" w:color="auto"/>
            </w:tcBorders>
          </w:tcPr>
          <w:p w:rsidR="0094261A" w:rsidRPr="00B51A66" w:rsidRDefault="00191283" w:rsidP="00561315">
            <w:r>
              <w:t>1</w:t>
            </w:r>
          </w:p>
        </w:tc>
      </w:tr>
      <w:tr w:rsidR="0094261A" w:rsidTr="00611B0C">
        <w:trPr>
          <w:trHeight w:val="361"/>
        </w:trPr>
        <w:tc>
          <w:tcPr>
            <w:tcW w:w="1815" w:type="dxa"/>
            <w:tcBorders>
              <w:bottom w:val="single" w:sz="4" w:space="0" w:color="auto"/>
            </w:tcBorders>
          </w:tcPr>
          <w:p w:rsidR="0094261A" w:rsidRPr="005C33AF" w:rsidRDefault="0094261A" w:rsidP="00561315">
            <w:pPr>
              <w:rPr>
                <w:b/>
                <w:i/>
              </w:rPr>
            </w:pPr>
            <w:r>
              <w:rPr>
                <w:b/>
                <w:i/>
              </w:rPr>
              <w:t>Глава 15</w:t>
            </w:r>
          </w:p>
        </w:tc>
        <w:tc>
          <w:tcPr>
            <w:tcW w:w="4585" w:type="dxa"/>
            <w:tcBorders>
              <w:bottom w:val="single" w:sz="4" w:space="0" w:color="auto"/>
            </w:tcBorders>
          </w:tcPr>
          <w:p w:rsidR="0094261A" w:rsidRPr="005C33AF" w:rsidRDefault="0094261A" w:rsidP="00561315">
            <w:pPr>
              <w:rPr>
                <w:b/>
                <w:i/>
              </w:rPr>
            </w:pPr>
            <w:r w:rsidRPr="005C33AF">
              <w:rPr>
                <w:b/>
                <w:i/>
              </w:rPr>
              <w:t>Боевые традиции Вооружённых Сил России</w:t>
            </w:r>
          </w:p>
        </w:tc>
        <w:tc>
          <w:tcPr>
            <w:tcW w:w="1685" w:type="dxa"/>
            <w:tcBorders>
              <w:bottom w:val="single" w:sz="4" w:space="0" w:color="auto"/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left w:val="single" w:sz="4" w:space="0" w:color="auto"/>
              <w:bottom w:val="single" w:sz="4" w:space="0" w:color="auto"/>
            </w:tcBorders>
          </w:tcPr>
          <w:p w:rsidR="0094261A" w:rsidRDefault="0094261A" w:rsidP="00561315"/>
          <w:p w:rsidR="0094261A" w:rsidRDefault="0094261A" w:rsidP="00561315"/>
        </w:tc>
      </w:tr>
      <w:tr w:rsidR="0094261A" w:rsidTr="00611B0C">
        <w:trPr>
          <w:trHeight w:val="502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:rsidR="0094261A" w:rsidRDefault="00544D7D" w:rsidP="005C33AF">
            <w:r>
              <w:t>38</w:t>
            </w:r>
          </w:p>
          <w:p w:rsidR="006D238F" w:rsidRDefault="006D238F" w:rsidP="005C33AF"/>
          <w:p w:rsidR="006D238F" w:rsidRPr="005C33AF" w:rsidRDefault="006D238F" w:rsidP="005C33AF">
            <w:r>
              <w:t>47</w:t>
            </w:r>
          </w:p>
        </w:tc>
        <w:tc>
          <w:tcPr>
            <w:tcW w:w="4585" w:type="dxa"/>
            <w:tcBorders>
              <w:top w:val="single" w:sz="4" w:space="0" w:color="auto"/>
              <w:bottom w:val="single" w:sz="4" w:space="0" w:color="auto"/>
            </w:tcBorders>
          </w:tcPr>
          <w:p w:rsidR="0094261A" w:rsidRDefault="00E87468" w:rsidP="00561315">
            <w:r>
              <w:t>Памяти поколений - дни воинской славы России</w:t>
            </w:r>
          </w:p>
          <w:p w:rsidR="00D16D79" w:rsidRPr="005C33AF" w:rsidRDefault="00D16D79" w:rsidP="00561315">
            <w:r>
              <w:t>Патриотизм и верность воинскому долгу- качества защитника Отечества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1A" w:rsidRDefault="0094261A" w:rsidP="00561315">
            <w:r>
              <w:t>1</w:t>
            </w:r>
          </w:p>
          <w:p w:rsidR="0094261A" w:rsidRDefault="0094261A" w:rsidP="00561315"/>
        </w:tc>
      </w:tr>
      <w:tr w:rsidR="0094261A" w:rsidTr="00611B0C">
        <w:trPr>
          <w:trHeight w:val="396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:rsidR="0094261A" w:rsidRPr="003A435A" w:rsidRDefault="00544D7D" w:rsidP="00561315">
            <w:r>
              <w:t>48</w:t>
            </w:r>
            <w:r w:rsidR="0094261A">
              <w:t>.</w:t>
            </w:r>
          </w:p>
        </w:tc>
        <w:tc>
          <w:tcPr>
            <w:tcW w:w="4585" w:type="dxa"/>
            <w:tcBorders>
              <w:top w:val="single" w:sz="4" w:space="0" w:color="auto"/>
              <w:bottom w:val="single" w:sz="4" w:space="0" w:color="auto"/>
            </w:tcBorders>
          </w:tcPr>
          <w:p w:rsidR="0094261A" w:rsidRPr="00564058" w:rsidRDefault="00502D0E" w:rsidP="00561315">
            <w:pPr>
              <w:rPr>
                <w:b/>
                <w:i/>
              </w:rPr>
            </w:pPr>
            <w:r>
              <w:t>Дружба</w:t>
            </w:r>
            <w:r w:rsidR="0094261A">
              <w:t>, войсковое товарищество- основа боевой готовности частей и подразделений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1A" w:rsidRDefault="0094261A" w:rsidP="00561315">
            <w:r>
              <w:t>1</w:t>
            </w:r>
          </w:p>
          <w:p w:rsidR="0094261A" w:rsidRDefault="0094261A" w:rsidP="00561315"/>
        </w:tc>
      </w:tr>
      <w:tr w:rsidR="0094261A" w:rsidTr="00611B0C">
        <w:trPr>
          <w:trHeight w:val="601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:rsidR="0094261A" w:rsidRDefault="0094261A" w:rsidP="00561315"/>
        </w:tc>
        <w:tc>
          <w:tcPr>
            <w:tcW w:w="4585" w:type="dxa"/>
            <w:tcBorders>
              <w:top w:val="single" w:sz="4" w:space="0" w:color="auto"/>
              <w:bottom w:val="single" w:sz="4" w:space="0" w:color="auto"/>
            </w:tcBorders>
          </w:tcPr>
          <w:p w:rsidR="0094261A" w:rsidRDefault="00101132" w:rsidP="00561315">
            <w:r>
              <w:t>Итоговое занятие. Контрольная работа</w:t>
            </w:r>
            <w:r w:rsidR="0094261A">
              <w:t>.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1A" w:rsidRDefault="0094261A" w:rsidP="00561315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61A" w:rsidRDefault="00191283" w:rsidP="00561315">
            <w:r>
              <w:t>1</w:t>
            </w:r>
          </w:p>
          <w:p w:rsidR="0094261A" w:rsidRDefault="0094261A" w:rsidP="00561315"/>
        </w:tc>
      </w:tr>
    </w:tbl>
    <w:p w:rsidR="00F76835" w:rsidRPr="00192853" w:rsidRDefault="00101132" w:rsidP="005C33AF">
      <w:pPr>
        <w:spacing w:after="0" w:line="240" w:lineRule="auto"/>
        <w:rPr>
          <w:b/>
        </w:rPr>
      </w:pPr>
      <w:r>
        <w:rPr>
          <w:b/>
        </w:rPr>
        <w:t>Итого : 34</w:t>
      </w:r>
      <w:r w:rsidR="00874260">
        <w:rPr>
          <w:b/>
        </w:rPr>
        <w:t xml:space="preserve"> часа</w:t>
      </w:r>
      <w:r w:rsidR="00192853">
        <w:rPr>
          <w:b/>
        </w:rPr>
        <w:t>.</w:t>
      </w:r>
    </w:p>
    <w:sectPr w:rsidR="00F76835" w:rsidRPr="00192853" w:rsidSect="0023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6B5" w:rsidRDefault="001A16B5" w:rsidP="00561315">
      <w:pPr>
        <w:spacing w:after="0" w:line="240" w:lineRule="auto"/>
      </w:pPr>
      <w:r>
        <w:separator/>
      </w:r>
    </w:p>
  </w:endnote>
  <w:endnote w:type="continuationSeparator" w:id="1">
    <w:p w:rsidR="001A16B5" w:rsidRDefault="001A16B5" w:rsidP="00561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6B5" w:rsidRDefault="001A16B5" w:rsidP="00561315">
      <w:pPr>
        <w:spacing w:after="0" w:line="240" w:lineRule="auto"/>
      </w:pPr>
      <w:r>
        <w:separator/>
      </w:r>
    </w:p>
  </w:footnote>
  <w:footnote w:type="continuationSeparator" w:id="1">
    <w:p w:rsidR="001A16B5" w:rsidRDefault="001A16B5" w:rsidP="00561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1315"/>
    <w:rsid w:val="0000313B"/>
    <w:rsid w:val="00015F45"/>
    <w:rsid w:val="0002757F"/>
    <w:rsid w:val="00037588"/>
    <w:rsid w:val="000401DD"/>
    <w:rsid w:val="000419C0"/>
    <w:rsid w:val="00053052"/>
    <w:rsid w:val="0008435B"/>
    <w:rsid w:val="000934AC"/>
    <w:rsid w:val="000935F6"/>
    <w:rsid w:val="000A4FB1"/>
    <w:rsid w:val="000C61CD"/>
    <w:rsid w:val="000F52DA"/>
    <w:rsid w:val="00101132"/>
    <w:rsid w:val="0011778A"/>
    <w:rsid w:val="001251F9"/>
    <w:rsid w:val="00147345"/>
    <w:rsid w:val="00153E77"/>
    <w:rsid w:val="00167B26"/>
    <w:rsid w:val="00170F25"/>
    <w:rsid w:val="00173FB1"/>
    <w:rsid w:val="00184B34"/>
    <w:rsid w:val="001850E1"/>
    <w:rsid w:val="00191283"/>
    <w:rsid w:val="00192853"/>
    <w:rsid w:val="001A16B5"/>
    <w:rsid w:val="001C0A13"/>
    <w:rsid w:val="001C126D"/>
    <w:rsid w:val="001C5861"/>
    <w:rsid w:val="001C6348"/>
    <w:rsid w:val="001C6F85"/>
    <w:rsid w:val="001D6A6B"/>
    <w:rsid w:val="00230AC2"/>
    <w:rsid w:val="00236B61"/>
    <w:rsid w:val="002408BC"/>
    <w:rsid w:val="00245703"/>
    <w:rsid w:val="00256801"/>
    <w:rsid w:val="002613CF"/>
    <w:rsid w:val="0026775E"/>
    <w:rsid w:val="002C5259"/>
    <w:rsid w:val="002E031B"/>
    <w:rsid w:val="002E5B63"/>
    <w:rsid w:val="002F094A"/>
    <w:rsid w:val="003059D1"/>
    <w:rsid w:val="00313905"/>
    <w:rsid w:val="00331E75"/>
    <w:rsid w:val="00352B05"/>
    <w:rsid w:val="00367EEB"/>
    <w:rsid w:val="0038100F"/>
    <w:rsid w:val="003827BF"/>
    <w:rsid w:val="00396E5B"/>
    <w:rsid w:val="003A435A"/>
    <w:rsid w:val="003C4C94"/>
    <w:rsid w:val="003D6307"/>
    <w:rsid w:val="003E4688"/>
    <w:rsid w:val="00420EE8"/>
    <w:rsid w:val="00444CDF"/>
    <w:rsid w:val="00446F0E"/>
    <w:rsid w:val="004554BA"/>
    <w:rsid w:val="0046461B"/>
    <w:rsid w:val="0047419A"/>
    <w:rsid w:val="004841D1"/>
    <w:rsid w:val="00484F53"/>
    <w:rsid w:val="00492492"/>
    <w:rsid w:val="00495EDE"/>
    <w:rsid w:val="004A0EEC"/>
    <w:rsid w:val="004B31C5"/>
    <w:rsid w:val="004E2430"/>
    <w:rsid w:val="00502D0E"/>
    <w:rsid w:val="005174F8"/>
    <w:rsid w:val="00526010"/>
    <w:rsid w:val="00530F54"/>
    <w:rsid w:val="00537512"/>
    <w:rsid w:val="00541828"/>
    <w:rsid w:val="00544D7D"/>
    <w:rsid w:val="00545A71"/>
    <w:rsid w:val="00545EED"/>
    <w:rsid w:val="00561315"/>
    <w:rsid w:val="00564058"/>
    <w:rsid w:val="00571E0C"/>
    <w:rsid w:val="00575E8A"/>
    <w:rsid w:val="005911FE"/>
    <w:rsid w:val="005917B7"/>
    <w:rsid w:val="005C33AF"/>
    <w:rsid w:val="005E0A39"/>
    <w:rsid w:val="005E0B28"/>
    <w:rsid w:val="005E2144"/>
    <w:rsid w:val="005F1294"/>
    <w:rsid w:val="006000F4"/>
    <w:rsid w:val="00602F1B"/>
    <w:rsid w:val="00611B0C"/>
    <w:rsid w:val="0062040A"/>
    <w:rsid w:val="0062741F"/>
    <w:rsid w:val="00646C75"/>
    <w:rsid w:val="006530FC"/>
    <w:rsid w:val="0066468C"/>
    <w:rsid w:val="00676AF4"/>
    <w:rsid w:val="006821FD"/>
    <w:rsid w:val="00687A67"/>
    <w:rsid w:val="00690456"/>
    <w:rsid w:val="006A1125"/>
    <w:rsid w:val="006B334D"/>
    <w:rsid w:val="006B5E43"/>
    <w:rsid w:val="006B5F3C"/>
    <w:rsid w:val="006C629A"/>
    <w:rsid w:val="006D0AB8"/>
    <w:rsid w:val="006D238F"/>
    <w:rsid w:val="006E6F48"/>
    <w:rsid w:val="007138A1"/>
    <w:rsid w:val="007441D0"/>
    <w:rsid w:val="007442B4"/>
    <w:rsid w:val="00750623"/>
    <w:rsid w:val="00763784"/>
    <w:rsid w:val="007648B6"/>
    <w:rsid w:val="00770E2A"/>
    <w:rsid w:val="007711BF"/>
    <w:rsid w:val="007E2FA7"/>
    <w:rsid w:val="007F1E5B"/>
    <w:rsid w:val="007F38C0"/>
    <w:rsid w:val="008018E0"/>
    <w:rsid w:val="0081362E"/>
    <w:rsid w:val="00827B17"/>
    <w:rsid w:val="00846CE9"/>
    <w:rsid w:val="00851037"/>
    <w:rsid w:val="008715DD"/>
    <w:rsid w:val="00874260"/>
    <w:rsid w:val="00880982"/>
    <w:rsid w:val="00884EED"/>
    <w:rsid w:val="0089018A"/>
    <w:rsid w:val="008B1009"/>
    <w:rsid w:val="008B3891"/>
    <w:rsid w:val="008B7434"/>
    <w:rsid w:val="008C67ED"/>
    <w:rsid w:val="008E1856"/>
    <w:rsid w:val="008F59EA"/>
    <w:rsid w:val="00912C66"/>
    <w:rsid w:val="009167A9"/>
    <w:rsid w:val="00921F25"/>
    <w:rsid w:val="00922192"/>
    <w:rsid w:val="0092508C"/>
    <w:rsid w:val="00937AFD"/>
    <w:rsid w:val="0094261A"/>
    <w:rsid w:val="009540B3"/>
    <w:rsid w:val="009705D4"/>
    <w:rsid w:val="00976F66"/>
    <w:rsid w:val="009C208E"/>
    <w:rsid w:val="009D01EF"/>
    <w:rsid w:val="009E7028"/>
    <w:rsid w:val="009F0D7E"/>
    <w:rsid w:val="00A078D2"/>
    <w:rsid w:val="00A27961"/>
    <w:rsid w:val="00A339A7"/>
    <w:rsid w:val="00A342A1"/>
    <w:rsid w:val="00A416CD"/>
    <w:rsid w:val="00A43889"/>
    <w:rsid w:val="00A5460F"/>
    <w:rsid w:val="00A55AB3"/>
    <w:rsid w:val="00A63C5E"/>
    <w:rsid w:val="00A7459F"/>
    <w:rsid w:val="00AA2039"/>
    <w:rsid w:val="00AA7EDB"/>
    <w:rsid w:val="00AC25E6"/>
    <w:rsid w:val="00AD0222"/>
    <w:rsid w:val="00AD6CC6"/>
    <w:rsid w:val="00AE028A"/>
    <w:rsid w:val="00AE1B4C"/>
    <w:rsid w:val="00AE42C6"/>
    <w:rsid w:val="00AF4A78"/>
    <w:rsid w:val="00B018A5"/>
    <w:rsid w:val="00B101D1"/>
    <w:rsid w:val="00B13DC0"/>
    <w:rsid w:val="00B27086"/>
    <w:rsid w:val="00B37085"/>
    <w:rsid w:val="00B4717C"/>
    <w:rsid w:val="00B51A66"/>
    <w:rsid w:val="00B70F06"/>
    <w:rsid w:val="00B71948"/>
    <w:rsid w:val="00B818EB"/>
    <w:rsid w:val="00B93B72"/>
    <w:rsid w:val="00BB76EE"/>
    <w:rsid w:val="00BC5D26"/>
    <w:rsid w:val="00BF37C2"/>
    <w:rsid w:val="00BF3DF8"/>
    <w:rsid w:val="00BF73F4"/>
    <w:rsid w:val="00BF7FFA"/>
    <w:rsid w:val="00C06FF0"/>
    <w:rsid w:val="00C13BBA"/>
    <w:rsid w:val="00C21880"/>
    <w:rsid w:val="00C252F7"/>
    <w:rsid w:val="00C45B2E"/>
    <w:rsid w:val="00C64FBD"/>
    <w:rsid w:val="00C84987"/>
    <w:rsid w:val="00C93D0C"/>
    <w:rsid w:val="00CD1D15"/>
    <w:rsid w:val="00CD5A4D"/>
    <w:rsid w:val="00CD76BE"/>
    <w:rsid w:val="00CE0F00"/>
    <w:rsid w:val="00CE6E99"/>
    <w:rsid w:val="00D02790"/>
    <w:rsid w:val="00D04FE5"/>
    <w:rsid w:val="00D16D79"/>
    <w:rsid w:val="00D219EE"/>
    <w:rsid w:val="00D458A2"/>
    <w:rsid w:val="00D75AAA"/>
    <w:rsid w:val="00D86A10"/>
    <w:rsid w:val="00DB476F"/>
    <w:rsid w:val="00DC67F6"/>
    <w:rsid w:val="00DF24D6"/>
    <w:rsid w:val="00DF3EE0"/>
    <w:rsid w:val="00DF458F"/>
    <w:rsid w:val="00E02309"/>
    <w:rsid w:val="00E21129"/>
    <w:rsid w:val="00E33FEA"/>
    <w:rsid w:val="00E353EE"/>
    <w:rsid w:val="00E425C4"/>
    <w:rsid w:val="00E84CD6"/>
    <w:rsid w:val="00E87468"/>
    <w:rsid w:val="00E92260"/>
    <w:rsid w:val="00E947E3"/>
    <w:rsid w:val="00E94D8F"/>
    <w:rsid w:val="00E97DFE"/>
    <w:rsid w:val="00EB2B12"/>
    <w:rsid w:val="00F012A7"/>
    <w:rsid w:val="00F032DC"/>
    <w:rsid w:val="00F1525C"/>
    <w:rsid w:val="00F2060D"/>
    <w:rsid w:val="00F24EFE"/>
    <w:rsid w:val="00F41E42"/>
    <w:rsid w:val="00F427FF"/>
    <w:rsid w:val="00F47241"/>
    <w:rsid w:val="00F61E32"/>
    <w:rsid w:val="00F66D49"/>
    <w:rsid w:val="00F76835"/>
    <w:rsid w:val="00F823F4"/>
    <w:rsid w:val="00F83698"/>
    <w:rsid w:val="00F85939"/>
    <w:rsid w:val="00F93C5C"/>
    <w:rsid w:val="00F96291"/>
    <w:rsid w:val="00FB56CB"/>
    <w:rsid w:val="00FD7884"/>
    <w:rsid w:val="00FE0D57"/>
    <w:rsid w:val="00FE4310"/>
    <w:rsid w:val="00FF07D3"/>
    <w:rsid w:val="00FF4A59"/>
    <w:rsid w:val="00FF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1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1315"/>
  </w:style>
  <w:style w:type="paragraph" w:styleId="a5">
    <w:name w:val="footer"/>
    <w:basedOn w:val="a"/>
    <w:link w:val="a6"/>
    <w:uiPriority w:val="99"/>
    <w:semiHidden/>
    <w:unhideWhenUsed/>
    <w:rsid w:val="00561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1315"/>
  </w:style>
  <w:style w:type="table" w:styleId="a7">
    <w:name w:val="Table Grid"/>
    <w:basedOn w:val="a1"/>
    <w:uiPriority w:val="59"/>
    <w:rsid w:val="002C52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3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28FAC-D789-4963-9A0F-28B493FF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246</cp:revision>
  <cp:lastPrinted>2022-08-23T06:16:00Z</cp:lastPrinted>
  <dcterms:created xsi:type="dcterms:W3CDTF">2012-08-29T05:29:00Z</dcterms:created>
  <dcterms:modified xsi:type="dcterms:W3CDTF">2023-10-11T08:11:00Z</dcterms:modified>
</cp:coreProperties>
</file>